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84316B">
      <w:pPr>
        <w:pStyle w:val="Securitymarker"/>
        <w:rPr>
          <w:sz w:val="22"/>
        </w:rPr>
      </w:pPr>
      <w:r w:rsidRPr="00A453BE">
        <w:rPr>
          <w:color w:val="FF0000"/>
        </w:rPr>
        <w:t xml:space="preserve">The contents of this document are </w:t>
      </w:r>
      <w:r w:rsidR="00DC3EA7" w:rsidRPr="00A453BE">
        <w:rPr>
          <w:color w:val="FF0000"/>
        </w:rPr>
        <w:t>OFFICIAL</w:t>
      </w:r>
    </w:p>
    <w:p w14:paraId="3580CC89" w14:textId="48D2B7D5" w:rsidR="00395B4A" w:rsidRPr="00A453BE" w:rsidRDefault="00952353" w:rsidP="00DC3EA7">
      <w:pPr>
        <w:pStyle w:val="Heading1"/>
        <w:ind w:left="0"/>
        <w:rPr>
          <w:color w:val="63256D"/>
        </w:rPr>
      </w:pPr>
      <w:r w:rsidRPr="00A453BE">
        <w:rPr>
          <w:color w:val="63256D"/>
        </w:rPr>
        <w:t>Meeting bulletin – 2</w:t>
      </w:r>
      <w:r w:rsidR="00FF018D">
        <w:rPr>
          <w:color w:val="63256D"/>
        </w:rPr>
        <w:t>4</w:t>
      </w:r>
      <w:r w:rsidRPr="00A453BE">
        <w:rPr>
          <w:color w:val="63256D"/>
        </w:rPr>
        <w:t xml:space="preserve"> </w:t>
      </w:r>
      <w:r w:rsidR="00AD26AD">
        <w:rPr>
          <w:color w:val="63256D"/>
        </w:rPr>
        <w:t>August</w:t>
      </w:r>
      <w:r w:rsidRPr="00A453BE">
        <w:rPr>
          <w:color w:val="63256D"/>
        </w:rPr>
        <w:t xml:space="preserve"> 2022</w:t>
      </w:r>
    </w:p>
    <w:p w14:paraId="369A8487" w14:textId="72721C57" w:rsidR="00345B41" w:rsidRPr="00A453BE" w:rsidRDefault="00103C9C" w:rsidP="00952353">
      <w:pPr>
        <w:sectPr w:rsidR="00345B41" w:rsidRPr="00A453BE" w:rsidSect="004A23BA">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510" w:footer="283" w:gutter="0"/>
          <w:cols w:space="708"/>
          <w:titlePg/>
          <w:docGrid w:linePitch="360"/>
        </w:sectPr>
      </w:pPr>
      <w:r w:rsidRPr="00103C9C">
        <w:t>This bulletin summarises the Independent Advisory Council's (Council) recent meeting.</w:t>
      </w:r>
      <w:r>
        <w:t xml:space="preserve"> </w:t>
      </w:r>
      <w:r w:rsidR="00784C64">
        <w:t xml:space="preserve">Ms </w:t>
      </w:r>
      <w:r w:rsidR="00952353" w:rsidRPr="00A453BE">
        <w:t xml:space="preserve">Leah Van Poppel, who is </w:t>
      </w:r>
      <w:hyperlink r:id="rId16" w:history="1">
        <w:r w:rsidR="00952353" w:rsidRPr="00A453BE">
          <w:rPr>
            <w:rStyle w:val="Hyperlink"/>
            <w:rFonts w:eastAsia="Calibri" w:cs="Arial"/>
          </w:rPr>
          <w:t>Council’s Principal Member</w:t>
        </w:r>
      </w:hyperlink>
      <w:r w:rsidR="00952353" w:rsidRPr="00A453BE">
        <w:t>, chaired the meeting held on 2</w:t>
      </w:r>
      <w:r w:rsidR="00FF018D">
        <w:t>4</w:t>
      </w:r>
      <w:r w:rsidR="00952353" w:rsidRPr="00A453BE">
        <w:t xml:space="preserve"> </w:t>
      </w:r>
      <w:r w:rsidR="00FF018D">
        <w:t>August</w:t>
      </w:r>
      <w:r w:rsidR="00952353" w:rsidRPr="00A453BE">
        <w:t xml:space="preserve"> 2022</w:t>
      </w:r>
      <w:r w:rsidR="00EB18C0">
        <w:t>.</w:t>
      </w:r>
    </w:p>
    <w:p w14:paraId="0ED1ED18" w14:textId="77777777" w:rsidR="00952353" w:rsidRPr="00A453BE" w:rsidRDefault="00952353" w:rsidP="00952353">
      <w:pPr>
        <w:pStyle w:val="Heading2"/>
      </w:pPr>
      <w:r w:rsidRPr="00A453BE">
        <w:t xml:space="preserve">From Council’s Principal Member </w:t>
      </w:r>
    </w:p>
    <w:p w14:paraId="268162A6" w14:textId="1F900AF4" w:rsidR="00952353" w:rsidRPr="00A453BE" w:rsidRDefault="00952353" w:rsidP="00FA5625">
      <w:r w:rsidRPr="00A453BE">
        <w:t>The Principal Member</w:t>
      </w:r>
      <w:r w:rsidR="00571AB0">
        <w:t xml:space="preserve"> </w:t>
      </w:r>
      <w:r w:rsidR="001A3A21">
        <w:t>noted</w:t>
      </w:r>
      <w:r w:rsidR="00321543">
        <w:t xml:space="preserve"> progress on Council’s Advice</w:t>
      </w:r>
      <w:r w:rsidR="00A93AA5">
        <w:t xml:space="preserve"> </w:t>
      </w:r>
      <w:r w:rsidR="00064653">
        <w:t xml:space="preserve">on </w:t>
      </w:r>
      <w:r w:rsidR="00A93AA5">
        <w:t>b</w:t>
      </w:r>
      <w:r w:rsidR="00064653">
        <w:t xml:space="preserve">ehaviour </w:t>
      </w:r>
      <w:r w:rsidR="00A93AA5">
        <w:t>s</w:t>
      </w:r>
      <w:r w:rsidR="00064653">
        <w:t>upports</w:t>
      </w:r>
      <w:r w:rsidR="00784C64">
        <w:t xml:space="preserve"> </w:t>
      </w:r>
      <w:r w:rsidR="001A3A21">
        <w:t xml:space="preserve">for the National Disability Insurance Agency (NDIA) Board. </w:t>
      </w:r>
      <w:r w:rsidR="00456A40" w:rsidRPr="00456A40">
        <w:t>Th</w:t>
      </w:r>
      <w:r w:rsidR="00064653">
        <w:t xml:space="preserve">is is one of </w:t>
      </w:r>
      <w:r w:rsidR="006C2509">
        <w:t xml:space="preserve">the </w:t>
      </w:r>
      <w:r w:rsidR="006C2509" w:rsidRPr="00456A40">
        <w:t>two</w:t>
      </w:r>
      <w:r w:rsidR="00456A40" w:rsidRPr="00456A40">
        <w:t xml:space="preserve"> Advice reports </w:t>
      </w:r>
      <w:r w:rsidR="00064653">
        <w:t xml:space="preserve">currently </w:t>
      </w:r>
      <w:r w:rsidR="00456A40" w:rsidRPr="00456A40">
        <w:t>under development</w:t>
      </w:r>
      <w:r w:rsidR="00064653">
        <w:t>. The other piece of advice relates to</w:t>
      </w:r>
      <w:r w:rsidR="00456A40" w:rsidRPr="00456A40">
        <w:t xml:space="preserve"> equity and inclusion</w:t>
      </w:r>
      <w:r w:rsidR="00064653">
        <w:t>.</w:t>
      </w:r>
      <w:r w:rsidR="00CF0F3D">
        <w:t xml:space="preserve"> </w:t>
      </w:r>
      <w:r w:rsidR="00F966B6">
        <w:t xml:space="preserve">The Principal Member also noted </w:t>
      </w:r>
      <w:r w:rsidR="00834161">
        <w:t xml:space="preserve">recent </w:t>
      </w:r>
      <w:r w:rsidR="00064653">
        <w:t xml:space="preserve">engagement with the NDIA </w:t>
      </w:r>
      <w:r w:rsidR="006C2509">
        <w:t>about</w:t>
      </w:r>
      <w:r w:rsidR="00064653">
        <w:t xml:space="preserve"> </w:t>
      </w:r>
      <w:r w:rsidR="002163F2">
        <w:t xml:space="preserve">progressing </w:t>
      </w:r>
      <w:r w:rsidR="00064653">
        <w:t>the</w:t>
      </w:r>
      <w:r w:rsidR="009056C2">
        <w:t xml:space="preserve"> NDIS </w:t>
      </w:r>
      <w:r w:rsidR="00834161" w:rsidRPr="00834161">
        <w:t>Guide</w:t>
      </w:r>
      <w:r w:rsidR="00CF0F3D">
        <w:t>s</w:t>
      </w:r>
      <w:r w:rsidR="00834161" w:rsidRPr="00834161">
        <w:t xml:space="preserve"> for Understanding Supports</w:t>
      </w:r>
      <w:r w:rsidR="009056C2">
        <w:t xml:space="preserve">. </w:t>
      </w:r>
    </w:p>
    <w:p w14:paraId="4CB2453C" w14:textId="192133EF" w:rsidR="00952353" w:rsidRPr="00A453BE" w:rsidRDefault="00952353" w:rsidP="00FA5625">
      <w:pPr>
        <w:pStyle w:val="Heading2"/>
      </w:pPr>
      <w:r w:rsidRPr="00A453BE">
        <w:t>From NDIA</w:t>
      </w:r>
      <w:r w:rsidR="00BF4BA8">
        <w:t>’s</w:t>
      </w:r>
      <w:r w:rsidRPr="00A453BE">
        <w:t xml:space="preserve"> CEO</w:t>
      </w:r>
      <w:r w:rsidRPr="00A453BE">
        <w:rPr>
          <w:rFonts w:cs="Arial"/>
        </w:rPr>
        <w:t xml:space="preserve"> </w:t>
      </w:r>
    </w:p>
    <w:p w14:paraId="7C03D2AE" w14:textId="40B941B0" w:rsidR="00D70ABC" w:rsidRDefault="00D70ABC" w:rsidP="00D70ABC">
      <w:r>
        <w:t>Dr</w:t>
      </w:r>
      <w:r w:rsidR="0007610A" w:rsidRPr="00A453BE">
        <w:t xml:space="preserve"> Lisa Studde</w:t>
      </w:r>
      <w:r w:rsidR="003141E1">
        <w:t xml:space="preserve">rt </w:t>
      </w:r>
      <w:r w:rsidR="0007610A" w:rsidRPr="00A453BE">
        <w:t xml:space="preserve">is the Acting Chief Executive Officer (CEO) at the NDIA. </w:t>
      </w:r>
      <w:r w:rsidR="00A732F8">
        <w:t>Dr</w:t>
      </w:r>
      <w:r w:rsidR="00064653">
        <w:t xml:space="preserve"> Studdert</w:t>
      </w:r>
      <w:r w:rsidR="00064653" w:rsidRPr="00E90C67">
        <w:t xml:space="preserve"> </w:t>
      </w:r>
      <w:r w:rsidR="00E90C67" w:rsidRPr="00E90C67">
        <w:t xml:space="preserve">acknowledged that the Australian Government </w:t>
      </w:r>
      <w:r w:rsidR="00E806A5" w:rsidRPr="00E90C67">
        <w:t>would</w:t>
      </w:r>
      <w:r w:rsidR="00E90C67" w:rsidRPr="00E90C67">
        <w:t xml:space="preserve"> announce the </w:t>
      </w:r>
      <w:r w:rsidR="00064653">
        <w:t xml:space="preserve">Terms of Reference for the </w:t>
      </w:r>
      <w:r w:rsidR="00E90C67" w:rsidRPr="00E90C67">
        <w:t>planned review of the NDIS soon</w:t>
      </w:r>
      <w:r w:rsidR="00E90C67">
        <w:t>.</w:t>
      </w:r>
      <w:r w:rsidR="00AE108D">
        <w:t xml:space="preserve"> </w:t>
      </w:r>
      <w:r w:rsidR="00A732F8">
        <w:t>Dr</w:t>
      </w:r>
      <w:r w:rsidR="00064653">
        <w:t xml:space="preserve"> Studdert</w:t>
      </w:r>
      <w:r w:rsidR="00B937D1">
        <w:t xml:space="preserve"> noted </w:t>
      </w:r>
      <w:r w:rsidR="002344D5">
        <w:t xml:space="preserve">work </w:t>
      </w:r>
      <w:r w:rsidR="00B937D1">
        <w:t xml:space="preserve">currently </w:t>
      </w:r>
      <w:r w:rsidR="002344D5">
        <w:t>underway</w:t>
      </w:r>
      <w:r w:rsidR="00F971B7">
        <w:t xml:space="preserve"> </w:t>
      </w:r>
      <w:r w:rsidR="00151ACF">
        <w:t xml:space="preserve">by the NDIA </w:t>
      </w:r>
      <w:r w:rsidR="00C42307">
        <w:t>that</w:t>
      </w:r>
      <w:r w:rsidR="00F27F5E">
        <w:t xml:space="preserve"> </w:t>
      </w:r>
      <w:r w:rsidR="00B937D1">
        <w:t>align</w:t>
      </w:r>
      <w:r w:rsidR="00F27F5E">
        <w:t>s</w:t>
      </w:r>
      <w:r w:rsidR="00B937D1">
        <w:t xml:space="preserve"> with </w:t>
      </w:r>
      <w:r w:rsidR="00CD50FF">
        <w:t>the</w:t>
      </w:r>
      <w:r w:rsidR="00F971B7">
        <w:t xml:space="preserve"> </w:t>
      </w:r>
      <w:r w:rsidR="009D523C">
        <w:t>Minister</w:t>
      </w:r>
      <w:r w:rsidR="00BF16DD">
        <w:t xml:space="preserve"> for the NDIS</w:t>
      </w:r>
      <w:r w:rsidR="009D523C">
        <w:t>’</w:t>
      </w:r>
      <w:r w:rsidR="00F27F5E">
        <w:t>s</w:t>
      </w:r>
      <w:r w:rsidR="009D523C">
        <w:t xml:space="preserve"> </w:t>
      </w:r>
      <w:r>
        <w:t xml:space="preserve">key </w:t>
      </w:r>
      <w:r w:rsidR="009D523C">
        <w:t>priorities</w:t>
      </w:r>
      <w:r>
        <w:t xml:space="preserve">, including: </w:t>
      </w:r>
    </w:p>
    <w:p w14:paraId="3227DBEB" w14:textId="0AB2646D" w:rsidR="00C42307" w:rsidRDefault="00C42307" w:rsidP="00D70ABC">
      <w:pPr>
        <w:pStyle w:val="ListParagraph"/>
        <w:numPr>
          <w:ilvl w:val="0"/>
          <w:numId w:val="22"/>
        </w:numPr>
      </w:pPr>
      <w:r>
        <w:t>establishing a</w:t>
      </w:r>
      <w:r w:rsidR="008F2E8B">
        <w:t xml:space="preserve"> </w:t>
      </w:r>
      <w:r>
        <w:t xml:space="preserve">team to reduce </w:t>
      </w:r>
      <w:r w:rsidRPr="00A453BE">
        <w:t xml:space="preserve">Administrative Appeals Tribunal </w:t>
      </w:r>
      <w:r>
        <w:t xml:space="preserve">(AAT) </w:t>
      </w:r>
      <w:r w:rsidRPr="00A453BE">
        <w:t>cases</w:t>
      </w:r>
      <w:r>
        <w:t xml:space="preserve">. </w:t>
      </w:r>
      <w:r w:rsidR="00064653">
        <w:t xml:space="preserve">Noting </w:t>
      </w:r>
      <w:r>
        <w:t>NDIA’s efforts are already showing a reduction in the AAT backlog and in new cases.</w:t>
      </w:r>
    </w:p>
    <w:p w14:paraId="15760E26" w14:textId="4F91B9AD" w:rsidR="00D70ABC" w:rsidRPr="00A453BE" w:rsidRDefault="00BA2EAB" w:rsidP="00ED6DEB">
      <w:pPr>
        <w:pStyle w:val="ListParagraph"/>
        <w:numPr>
          <w:ilvl w:val="0"/>
          <w:numId w:val="22"/>
        </w:numPr>
      </w:pPr>
      <w:r w:rsidRPr="00BA2EAB">
        <w:t>working with hospitals and health jurisdictions to improve hospital discharge for NDIS participants. Particularly for participants with psychosocial disability.</w:t>
      </w:r>
      <w:r w:rsidR="00C42307">
        <w:t xml:space="preserve"> </w:t>
      </w:r>
    </w:p>
    <w:p w14:paraId="21665856" w14:textId="2E021133" w:rsidR="00D70ABC" w:rsidRPr="00A453BE" w:rsidRDefault="0043409F" w:rsidP="00714629">
      <w:pPr>
        <w:pStyle w:val="ListParagraph"/>
        <w:numPr>
          <w:ilvl w:val="0"/>
          <w:numId w:val="22"/>
        </w:numPr>
      </w:pPr>
      <w:r>
        <w:t xml:space="preserve">using a </w:t>
      </w:r>
      <w:r w:rsidR="00A81B51">
        <w:t xml:space="preserve">dedicated </w:t>
      </w:r>
      <w:r w:rsidR="00B937D1">
        <w:t>taskforce</w:t>
      </w:r>
      <w:r w:rsidR="00A81B51">
        <w:t xml:space="preserve"> and </w:t>
      </w:r>
      <w:r w:rsidR="00344EE1">
        <w:t>a</w:t>
      </w:r>
      <w:r w:rsidR="001F0023">
        <w:t xml:space="preserve"> holistic approach</w:t>
      </w:r>
      <w:r w:rsidR="00C42307">
        <w:t xml:space="preserve"> to </w:t>
      </w:r>
      <w:r w:rsidR="00ED6DEB">
        <w:t>help address fraud in the NDIS</w:t>
      </w:r>
      <w:r w:rsidR="00D70ABC" w:rsidRPr="00A453BE">
        <w:t xml:space="preserve">.  </w:t>
      </w:r>
    </w:p>
    <w:p w14:paraId="4A14AB30" w14:textId="77777777" w:rsidR="00952353" w:rsidRPr="00A453BE" w:rsidRDefault="00952353" w:rsidP="00FA5625">
      <w:pPr>
        <w:pStyle w:val="Heading2"/>
      </w:pPr>
      <w:r w:rsidRPr="00A453BE">
        <w:t>Council Members’ community reports</w:t>
      </w:r>
    </w:p>
    <w:p w14:paraId="01C41B3D" w14:textId="55158956" w:rsidR="002266F1" w:rsidRDefault="00000000" w:rsidP="00FA5625">
      <w:hyperlink r:id="rId17" w:history="1">
        <w:r w:rsidR="00952353" w:rsidRPr="00A453BE">
          <w:rPr>
            <w:color w:val="0563C1"/>
            <w:u w:val="single"/>
          </w:rPr>
          <w:t>Council Members</w:t>
        </w:r>
      </w:hyperlink>
      <w:r w:rsidR="00952353" w:rsidRPr="00A453BE">
        <w:t xml:space="preserve"> and the </w:t>
      </w:r>
      <w:hyperlink r:id="rId18" w:history="1">
        <w:r w:rsidR="00952353" w:rsidRPr="00A453BE">
          <w:rPr>
            <w:color w:val="0563C1"/>
            <w:u w:val="single"/>
          </w:rPr>
          <w:t>Expert Adviser</w:t>
        </w:r>
      </w:hyperlink>
      <w:r w:rsidR="00952353" w:rsidRPr="00A453BE">
        <w:t xml:space="preserve"> reported on matters for the NDIA’s attention</w:t>
      </w:r>
      <w:r w:rsidR="00712EBC">
        <w:t xml:space="preserve">. </w:t>
      </w:r>
      <w:r w:rsidR="00712EBC" w:rsidRPr="00712EBC">
        <w:t xml:space="preserve">Council provides these reports on behalf of people with disability in their communities, to engage with the NDIA CEO and staff. </w:t>
      </w:r>
      <w:r w:rsidR="009442AB" w:rsidRPr="00A453BE">
        <w:t xml:space="preserve">The community reports include: </w:t>
      </w:r>
      <w:r w:rsidR="002642E2" w:rsidRPr="00A453BE">
        <w:t xml:space="preserve"> </w:t>
      </w:r>
    </w:p>
    <w:p w14:paraId="659B9213" w14:textId="5FDCF584" w:rsidR="002266F1" w:rsidRDefault="006037BE" w:rsidP="003845E8">
      <w:pPr>
        <w:pStyle w:val="Heading3"/>
      </w:pPr>
      <w:r>
        <w:t xml:space="preserve">Home </w:t>
      </w:r>
      <w:r w:rsidR="002266F1">
        <w:t xml:space="preserve">and living </w:t>
      </w:r>
    </w:p>
    <w:p w14:paraId="753EA04B" w14:textId="244EC603" w:rsidR="00D20EF8" w:rsidRDefault="00ED6DEB" w:rsidP="00D20EF8">
      <w:pPr>
        <w:pStyle w:val="ListParagraph"/>
        <w:numPr>
          <w:ilvl w:val="0"/>
          <w:numId w:val="40"/>
        </w:numPr>
      </w:pPr>
      <w:r>
        <w:t xml:space="preserve">Concerns </w:t>
      </w:r>
      <w:r w:rsidR="000E0E97">
        <w:t xml:space="preserve">were raised </w:t>
      </w:r>
      <w:r>
        <w:t xml:space="preserve">about </w:t>
      </w:r>
      <w:r w:rsidR="00D20EF8" w:rsidRPr="00D20EF8">
        <w:t>home modification</w:t>
      </w:r>
      <w:r>
        <w:t xml:space="preserve"> approval delays</w:t>
      </w:r>
      <w:r w:rsidR="00D20EF8" w:rsidRPr="00D20EF8">
        <w:t xml:space="preserve">. </w:t>
      </w:r>
      <w:r w:rsidR="00714629">
        <w:t xml:space="preserve">The NDIA is currently working to make the approval process easier for participants. </w:t>
      </w:r>
    </w:p>
    <w:p w14:paraId="7D0F2F76" w14:textId="77777777" w:rsidR="00FE3993" w:rsidRPr="00FE3993" w:rsidRDefault="00FE3993" w:rsidP="00FE3993"/>
    <w:p w14:paraId="5136BC68" w14:textId="4BDA931E" w:rsidR="00792385" w:rsidRDefault="000E0E97" w:rsidP="003845E8">
      <w:pPr>
        <w:pStyle w:val="ListParagraph"/>
        <w:numPr>
          <w:ilvl w:val="0"/>
          <w:numId w:val="40"/>
        </w:numPr>
      </w:pPr>
      <w:r>
        <w:t>It was reported that there is c</w:t>
      </w:r>
      <w:r w:rsidR="00792385" w:rsidRPr="00792385">
        <w:t xml:space="preserve">onfusion in the community about Short Term Accommodation (STA). The NDIA is currently working on a STA Policy and Operational Guideline. </w:t>
      </w:r>
    </w:p>
    <w:p w14:paraId="6D455F5F" w14:textId="2A25E477" w:rsidR="00E62F66" w:rsidRDefault="000E0E97" w:rsidP="004A6A84">
      <w:pPr>
        <w:pStyle w:val="ListParagraph"/>
        <w:numPr>
          <w:ilvl w:val="0"/>
          <w:numId w:val="40"/>
        </w:numPr>
      </w:pPr>
      <w:r>
        <w:t xml:space="preserve">There were concerns raised </w:t>
      </w:r>
      <w:r w:rsidR="00E806A5">
        <w:t>about</w:t>
      </w:r>
      <w:r>
        <w:t xml:space="preserve"> the </w:t>
      </w:r>
      <w:r w:rsidRPr="00E62F66">
        <w:t>increased</w:t>
      </w:r>
      <w:r w:rsidR="00E62F66" w:rsidRPr="00E62F66">
        <w:t xml:space="preserve"> development in Specialist Disability Accommodation (SDA) as apartments and </w:t>
      </w:r>
      <w:proofErr w:type="spellStart"/>
      <w:r w:rsidR="00E62F66" w:rsidRPr="00E62F66">
        <w:t>not</w:t>
      </w:r>
      <w:proofErr w:type="spellEnd"/>
      <w:r w:rsidR="00E62F66" w:rsidRPr="00E62F66">
        <w:t xml:space="preserve"> </w:t>
      </w:r>
      <w:r w:rsidR="00D95210">
        <w:t>other design categories</w:t>
      </w:r>
      <w:r w:rsidR="00E62F66" w:rsidRPr="00E62F66">
        <w:t xml:space="preserve">. </w:t>
      </w:r>
      <w:r>
        <w:t xml:space="preserve">Associated concerns </w:t>
      </w:r>
      <w:r w:rsidR="00E806A5">
        <w:t>about</w:t>
      </w:r>
      <w:r>
        <w:t xml:space="preserve"> a</w:t>
      </w:r>
      <w:r w:rsidRPr="00E62F66">
        <w:t xml:space="preserve"> </w:t>
      </w:r>
      <w:r w:rsidR="00E62F66" w:rsidRPr="00E62F66">
        <w:t>lack of participant understanding of SDA design standards</w:t>
      </w:r>
      <w:r>
        <w:t xml:space="preserve"> and what appears to be</w:t>
      </w:r>
      <w:r w:rsidR="00581801">
        <w:t xml:space="preserve"> a reduction in the</w:t>
      </w:r>
      <w:r w:rsidR="00581801" w:rsidRPr="00E62F66">
        <w:t xml:space="preserve"> number of new SDA builds.</w:t>
      </w:r>
      <w:r w:rsidR="00E62F66" w:rsidRPr="00E62F66">
        <w:t xml:space="preserve"> </w:t>
      </w:r>
    </w:p>
    <w:p w14:paraId="0AA59872" w14:textId="76C2479D" w:rsidR="00931D52" w:rsidRDefault="00581801" w:rsidP="006037BE">
      <w:pPr>
        <w:pStyle w:val="ListParagraph"/>
        <w:numPr>
          <w:ilvl w:val="0"/>
          <w:numId w:val="40"/>
        </w:numPr>
      </w:pPr>
      <w:r w:rsidRPr="00931D52">
        <w:t>The need for a step-down approach</w:t>
      </w:r>
      <w:r>
        <w:t xml:space="preserve"> in situations where a </w:t>
      </w:r>
      <w:r w:rsidR="00931D52" w:rsidRPr="00931D52">
        <w:t xml:space="preserve">participant </w:t>
      </w:r>
      <w:r>
        <w:t>need</w:t>
      </w:r>
      <w:r w:rsidR="00A732F8">
        <w:t>s</w:t>
      </w:r>
      <w:r>
        <w:t xml:space="preserve"> to move </w:t>
      </w:r>
      <w:r w:rsidR="00931D52" w:rsidRPr="00931D52">
        <w:t xml:space="preserve">out of their own home, and into shared accommodation, when their parent(s)/sole carer dies. </w:t>
      </w:r>
    </w:p>
    <w:p w14:paraId="0BA6C7AF" w14:textId="1606BB7A" w:rsidR="007833BC" w:rsidRDefault="00AB0E93" w:rsidP="006037BE">
      <w:pPr>
        <w:pStyle w:val="ListParagraph"/>
        <w:numPr>
          <w:ilvl w:val="0"/>
          <w:numId w:val="40"/>
        </w:numPr>
      </w:pPr>
      <w:r>
        <w:t xml:space="preserve">There </w:t>
      </w:r>
      <w:r w:rsidR="00581801">
        <w:t xml:space="preserve">needs to be a continued focus </w:t>
      </w:r>
      <w:r w:rsidR="00E806A5">
        <w:t>on reducing</w:t>
      </w:r>
      <w:r w:rsidRPr="00AB0E93">
        <w:t xml:space="preserve"> the number of younger people living in residential aged care</w:t>
      </w:r>
      <w:r w:rsidR="00453830">
        <w:t xml:space="preserve"> (YIPRAC)</w:t>
      </w:r>
      <w:r w:rsidR="00251B14">
        <w:t xml:space="preserve">. This is in keeping with </w:t>
      </w:r>
      <w:r w:rsidR="004A34B6">
        <w:t xml:space="preserve">the </w:t>
      </w:r>
      <w:hyperlink r:id="rId19" w:tooltip="Younger People in Residential Aged Care Strategy " w:history="1">
        <w:r w:rsidR="006037BE" w:rsidRPr="006037BE">
          <w:rPr>
            <w:rStyle w:val="Hyperlink"/>
          </w:rPr>
          <w:t>Y</w:t>
        </w:r>
        <w:r w:rsidR="00453830">
          <w:rPr>
            <w:rStyle w:val="Hyperlink"/>
          </w:rPr>
          <w:t>IPRAC</w:t>
        </w:r>
        <w:r w:rsidR="006037BE" w:rsidRPr="006037BE">
          <w:rPr>
            <w:rStyle w:val="Hyperlink"/>
          </w:rPr>
          <w:t xml:space="preserve"> Strategy 2020-2025</w:t>
        </w:r>
      </w:hyperlink>
      <w:r w:rsidR="006037BE">
        <w:t xml:space="preserve">. </w:t>
      </w:r>
    </w:p>
    <w:p w14:paraId="226F3FEE" w14:textId="11EF19D6" w:rsidR="004439B6" w:rsidRDefault="00854264" w:rsidP="0090705C">
      <w:pPr>
        <w:pStyle w:val="Heading3"/>
      </w:pPr>
      <w:r>
        <w:t xml:space="preserve">NDIS </w:t>
      </w:r>
      <w:r w:rsidR="004439B6">
        <w:t xml:space="preserve">access and </w:t>
      </w:r>
      <w:r w:rsidR="0090705C">
        <w:t xml:space="preserve">planning </w:t>
      </w:r>
    </w:p>
    <w:p w14:paraId="42BF8168" w14:textId="3DCA969F" w:rsidR="0047027C" w:rsidRDefault="00643813" w:rsidP="0010745E">
      <w:pPr>
        <w:pStyle w:val="ListParagraph"/>
        <w:numPr>
          <w:ilvl w:val="0"/>
          <w:numId w:val="43"/>
        </w:numPr>
      </w:pPr>
      <w:r>
        <w:t>Continued r</w:t>
      </w:r>
      <w:r w:rsidR="004439B6" w:rsidRPr="00351BF9">
        <w:t xml:space="preserve">eports about </w:t>
      </w:r>
      <w:r w:rsidR="004439B6">
        <w:t xml:space="preserve">plan </w:t>
      </w:r>
      <w:r w:rsidR="004439B6" w:rsidRPr="00351BF9">
        <w:t>funding reductions</w:t>
      </w:r>
      <w:r w:rsidR="00581801">
        <w:t>,</w:t>
      </w:r>
      <w:r>
        <w:t xml:space="preserve"> </w:t>
      </w:r>
      <w:r w:rsidR="004439B6" w:rsidRPr="00351BF9">
        <w:t>lengthy delays for NDIS plan approvals</w:t>
      </w:r>
      <w:r w:rsidR="00581801">
        <w:t>, participants receiving reviewed plans without consultation</w:t>
      </w:r>
      <w:r w:rsidR="009015D8">
        <w:t>,</w:t>
      </w:r>
      <w:r w:rsidR="00581801">
        <w:t xml:space="preserve"> and an </w:t>
      </w:r>
      <w:r w:rsidR="00581801" w:rsidRPr="00AF7293">
        <w:t>increase in the removal of plan management from plans.</w:t>
      </w:r>
    </w:p>
    <w:p w14:paraId="56B4B08A" w14:textId="272DFA8C" w:rsidR="00965C5D" w:rsidRDefault="00774C61" w:rsidP="00130139">
      <w:pPr>
        <w:pStyle w:val="ListParagraph"/>
        <w:numPr>
          <w:ilvl w:val="0"/>
          <w:numId w:val="43"/>
        </w:numPr>
      </w:pPr>
      <w:r>
        <w:t>Continued c</w:t>
      </w:r>
      <w:r w:rsidR="00F16557">
        <w:t>hallenges with</w:t>
      </w:r>
      <w:r w:rsidR="00130139">
        <w:t xml:space="preserve"> </w:t>
      </w:r>
      <w:r w:rsidR="00581801">
        <w:t xml:space="preserve">inconsistency in funding for </w:t>
      </w:r>
      <w:r>
        <w:t>b</w:t>
      </w:r>
      <w:r w:rsidR="00965C5D">
        <w:t xml:space="preserve">ehaviour </w:t>
      </w:r>
      <w:r>
        <w:t>s</w:t>
      </w:r>
      <w:r w:rsidR="00965C5D">
        <w:t xml:space="preserve">upport and </w:t>
      </w:r>
      <w:r w:rsidR="00581801">
        <w:t xml:space="preserve">a lack of quality providers for </w:t>
      </w:r>
      <w:r w:rsidR="00130139">
        <w:t>i</w:t>
      </w:r>
      <w:r w:rsidR="00965C5D">
        <w:t>mplementatio</w:t>
      </w:r>
      <w:r w:rsidR="00130139">
        <w:t xml:space="preserve">n. </w:t>
      </w:r>
    </w:p>
    <w:p w14:paraId="1302A28F" w14:textId="4114B8A3" w:rsidR="005B1209" w:rsidRDefault="00014F13" w:rsidP="001905E4">
      <w:pPr>
        <w:pStyle w:val="ListParagraph"/>
        <w:numPr>
          <w:ilvl w:val="0"/>
          <w:numId w:val="43"/>
        </w:numPr>
      </w:pPr>
      <w:r>
        <w:t xml:space="preserve">Reports that </w:t>
      </w:r>
      <w:r w:rsidR="001905E4">
        <w:t xml:space="preserve">the </w:t>
      </w:r>
      <w:r>
        <w:t xml:space="preserve">high cost and delays in assessments is preventing some participants from accessing the NDIS. </w:t>
      </w:r>
      <w:r w:rsidR="007E0C0A" w:rsidRPr="007E0C0A">
        <w:t xml:space="preserve">The NDIA is </w:t>
      </w:r>
      <w:r w:rsidR="00F06325">
        <w:t>considering this concern</w:t>
      </w:r>
      <w:r w:rsidR="007E0C0A" w:rsidRPr="007E0C0A">
        <w:t xml:space="preserve"> as part of Information Gathering for Access and Planning</w:t>
      </w:r>
      <w:r w:rsidR="001905E4">
        <w:t xml:space="preserve"> co</w:t>
      </w:r>
      <w:r w:rsidR="00D81E5D">
        <w:t>-</w:t>
      </w:r>
      <w:r w:rsidR="001905E4">
        <w:t>design project</w:t>
      </w:r>
      <w:r w:rsidR="007E0C0A" w:rsidRPr="007E0C0A">
        <w:t>.</w:t>
      </w:r>
    </w:p>
    <w:p w14:paraId="63C1DE07" w14:textId="3DF9A049" w:rsidR="00D25154" w:rsidRDefault="001905E4" w:rsidP="0090705C">
      <w:pPr>
        <w:pStyle w:val="ListParagraph"/>
        <w:numPr>
          <w:ilvl w:val="0"/>
          <w:numId w:val="43"/>
        </w:numPr>
      </w:pPr>
      <w:r>
        <w:t>Concerns that participants</w:t>
      </w:r>
      <w:r w:rsidR="009D38E4">
        <w:t xml:space="preserve"> </w:t>
      </w:r>
      <w:r>
        <w:t xml:space="preserve">are continuing to </w:t>
      </w:r>
      <w:r w:rsidR="009D38E4">
        <w:t xml:space="preserve">experience long hospital </w:t>
      </w:r>
      <w:r>
        <w:t xml:space="preserve">discharge </w:t>
      </w:r>
      <w:r w:rsidR="009D38E4">
        <w:t xml:space="preserve">delays </w:t>
      </w:r>
      <w:r>
        <w:t xml:space="preserve">due to delays in plan reviews and lack of suitable accommodation. </w:t>
      </w:r>
      <w:r w:rsidR="004A61B6">
        <w:t xml:space="preserve">The NDIA </w:t>
      </w:r>
      <w:r>
        <w:t xml:space="preserve">advised they have </w:t>
      </w:r>
      <w:r w:rsidR="004A61B6">
        <w:t xml:space="preserve">appointed a </w:t>
      </w:r>
      <w:r w:rsidR="00B25658">
        <w:t xml:space="preserve">Strategic Advisor for </w:t>
      </w:r>
      <w:r w:rsidR="004A61B6">
        <w:t>Health</w:t>
      </w:r>
      <w:r w:rsidR="00E609E8">
        <w:t xml:space="preserve"> </w:t>
      </w:r>
      <w:r w:rsidR="00B25658">
        <w:t xml:space="preserve">to assist with the hospital interface. </w:t>
      </w:r>
    </w:p>
    <w:p w14:paraId="4BB479E0" w14:textId="64258597" w:rsidR="00D25154" w:rsidRPr="00D25154" w:rsidRDefault="001905E4" w:rsidP="0090705C">
      <w:pPr>
        <w:pStyle w:val="ListParagraph"/>
        <w:numPr>
          <w:ilvl w:val="0"/>
          <w:numId w:val="43"/>
        </w:numPr>
      </w:pPr>
      <w:r>
        <w:t>There were reports that s</w:t>
      </w:r>
      <w:r w:rsidR="00D25154" w:rsidRPr="00D25154">
        <w:t xml:space="preserve">ome acute hospital patients cannot </w:t>
      </w:r>
      <w:r>
        <w:t>access</w:t>
      </w:r>
      <w:r w:rsidRPr="00D25154">
        <w:t xml:space="preserve"> </w:t>
      </w:r>
      <w:r w:rsidR="00D25154" w:rsidRPr="00D25154">
        <w:t xml:space="preserve">NDIS plan funding to help with their support needs. </w:t>
      </w:r>
    </w:p>
    <w:p w14:paraId="65D84F5C" w14:textId="243CCDEB" w:rsidR="00854264" w:rsidRDefault="004439B6" w:rsidP="0090705C">
      <w:pPr>
        <w:pStyle w:val="Heading3"/>
      </w:pPr>
      <w:r>
        <w:t>NDIS service and supports</w:t>
      </w:r>
      <w:r w:rsidR="00794CA3">
        <w:t xml:space="preserve"> </w:t>
      </w:r>
    </w:p>
    <w:p w14:paraId="53DFC1E9" w14:textId="733299C9" w:rsidR="004439B6" w:rsidRPr="00B86F2F" w:rsidRDefault="004439B6" w:rsidP="004439B6">
      <w:pPr>
        <w:pStyle w:val="ListParagraph"/>
        <w:numPr>
          <w:ilvl w:val="0"/>
          <w:numId w:val="43"/>
        </w:numPr>
      </w:pPr>
      <w:r>
        <w:t xml:space="preserve">NDIA </w:t>
      </w:r>
      <w:r w:rsidRPr="00B86F2F">
        <w:t>State Manager</w:t>
      </w:r>
      <w:r>
        <w:t xml:space="preserve">s and Agency staff show a strong commitment to </w:t>
      </w:r>
      <w:r w:rsidRPr="00B86F2F">
        <w:t>work</w:t>
      </w:r>
      <w:r>
        <w:t xml:space="preserve">ing </w:t>
      </w:r>
      <w:r w:rsidRPr="00B86F2F">
        <w:t>with people with dis</w:t>
      </w:r>
      <w:r>
        <w:t>ability</w:t>
      </w:r>
      <w:r w:rsidRPr="00B86F2F">
        <w:t>.</w:t>
      </w:r>
      <w:r w:rsidRPr="00B86F2F">
        <w:rPr>
          <w:highlight w:val="yellow"/>
        </w:rPr>
        <w:t xml:space="preserve"> </w:t>
      </w:r>
    </w:p>
    <w:p w14:paraId="72E36EA8" w14:textId="5142BEF3" w:rsidR="0099127B" w:rsidRDefault="00123FD1" w:rsidP="0099127B">
      <w:pPr>
        <w:pStyle w:val="ListParagraph"/>
        <w:numPr>
          <w:ilvl w:val="0"/>
          <w:numId w:val="43"/>
        </w:numPr>
      </w:pPr>
      <w:r>
        <w:t>A s</w:t>
      </w:r>
      <w:r w:rsidR="00194B65" w:rsidRPr="00194B65">
        <w:t xml:space="preserve">hortage of allied health professionals </w:t>
      </w:r>
      <w:r w:rsidR="001905E4">
        <w:t xml:space="preserve">continues to </w:t>
      </w:r>
      <w:r w:rsidR="00194B65" w:rsidRPr="00194B65">
        <w:t xml:space="preserve">result in delays for early intervention for children. </w:t>
      </w:r>
      <w:r w:rsidR="00194B65">
        <w:t>For example,</w:t>
      </w:r>
      <w:r w:rsidR="00194B65" w:rsidRPr="00194B65">
        <w:t xml:space="preserve"> speech pathology, occupational therapy, paediatricians, and psychologist</w:t>
      </w:r>
      <w:r w:rsidR="00194B65">
        <w:t>s.</w:t>
      </w:r>
      <w:r w:rsidR="0099127B" w:rsidRPr="0099127B">
        <w:t xml:space="preserve"> </w:t>
      </w:r>
      <w:r w:rsidR="0099127B" w:rsidRPr="003A125E">
        <w:t>Participants in rural and remote areas cannot</w:t>
      </w:r>
      <w:r w:rsidR="0099127B">
        <w:t xml:space="preserve"> utilise their plans and funding due to thin markets/lack of local services</w:t>
      </w:r>
      <w:r w:rsidR="0099127B" w:rsidRPr="003A125E">
        <w:t xml:space="preserve">. </w:t>
      </w:r>
    </w:p>
    <w:p w14:paraId="7005F772" w14:textId="264850A8" w:rsidR="0099127B" w:rsidRDefault="0099127B" w:rsidP="0099127B">
      <w:pPr>
        <w:pStyle w:val="ListParagraph"/>
        <w:numPr>
          <w:ilvl w:val="0"/>
          <w:numId w:val="43"/>
        </w:numPr>
      </w:pPr>
      <w:r w:rsidRPr="00A453BE">
        <w:t>The coronavirus pandemic</w:t>
      </w:r>
      <w:r>
        <w:t xml:space="preserve"> is </w:t>
      </w:r>
      <w:r w:rsidRPr="00A453BE">
        <w:t xml:space="preserve">still </w:t>
      </w:r>
      <w:r>
        <w:t>impacting</w:t>
      </w:r>
      <w:r w:rsidRPr="00A453BE">
        <w:t xml:space="preserve"> some people </w:t>
      </w:r>
      <w:r w:rsidR="0010745E">
        <w:t>about</w:t>
      </w:r>
      <w:r w:rsidRPr="00A453BE">
        <w:t xml:space="preserve"> </w:t>
      </w:r>
      <w:r>
        <w:t>safe</w:t>
      </w:r>
      <w:r w:rsidRPr="00A453BE">
        <w:t xml:space="preserve"> </w:t>
      </w:r>
      <w:r>
        <w:t xml:space="preserve">care or access to </w:t>
      </w:r>
      <w:r w:rsidRPr="00A453BE">
        <w:t xml:space="preserve">services/support workers. </w:t>
      </w:r>
    </w:p>
    <w:p w14:paraId="5B1E3AA0" w14:textId="7EA07B44" w:rsidR="0099127B" w:rsidRDefault="00F06325" w:rsidP="0099127B">
      <w:pPr>
        <w:pStyle w:val="ListParagraph"/>
        <w:numPr>
          <w:ilvl w:val="0"/>
          <w:numId w:val="43"/>
        </w:numPr>
      </w:pPr>
      <w:r>
        <w:t>Reports about a continued</w:t>
      </w:r>
      <w:r w:rsidR="0099127B" w:rsidRPr="008118D7">
        <w:t xml:space="preserve"> lack of awareness about how the NDIS and justice system works together in different states and territories. Especially for young people with disability in detention. </w:t>
      </w:r>
    </w:p>
    <w:p w14:paraId="7BDDFC8A" w14:textId="44907182" w:rsidR="00194B65" w:rsidRDefault="0099127B" w:rsidP="008E3B69">
      <w:pPr>
        <w:pStyle w:val="ListParagraph"/>
        <w:numPr>
          <w:ilvl w:val="0"/>
          <w:numId w:val="43"/>
        </w:numPr>
      </w:pPr>
      <w:r w:rsidRPr="002E48C2">
        <w:lastRenderedPageBreak/>
        <w:t xml:space="preserve">Some participants living with complex and/or many disabilities need better support from </w:t>
      </w:r>
      <w:r>
        <w:t>the broader service system not just NDI</w:t>
      </w:r>
      <w:r w:rsidR="00C3324A">
        <w:t>S</w:t>
      </w:r>
      <w:r w:rsidR="00123FD1">
        <w:t>. F</w:t>
      </w:r>
      <w:r>
        <w:t xml:space="preserve">or example, </w:t>
      </w:r>
      <w:r w:rsidRPr="002E48C2">
        <w:t>or health, education, justice</w:t>
      </w:r>
      <w:r w:rsidR="00123FD1">
        <w:t>.</w:t>
      </w:r>
    </w:p>
    <w:p w14:paraId="69D924AE" w14:textId="7199FB9A" w:rsidR="002E48C2" w:rsidRDefault="00DB4AEA" w:rsidP="0010745E">
      <w:pPr>
        <w:pStyle w:val="ListParagraph"/>
        <w:numPr>
          <w:ilvl w:val="0"/>
          <w:numId w:val="43"/>
        </w:numPr>
      </w:pPr>
      <w:r w:rsidRPr="00DB4AEA">
        <w:t xml:space="preserve">Concerns that </w:t>
      </w:r>
      <w:r w:rsidR="00256324">
        <w:t>businesses</w:t>
      </w:r>
      <w:r w:rsidRPr="00DB4AEA">
        <w:t xml:space="preserve"> use sharp practice</w:t>
      </w:r>
      <w:r w:rsidR="001905E4">
        <w:t>, charging a higher fee for NDIS participants.</w:t>
      </w:r>
    </w:p>
    <w:p w14:paraId="31C4771A" w14:textId="29828EDE" w:rsidR="00B97B7F" w:rsidRDefault="00B97B7F" w:rsidP="00642223">
      <w:pPr>
        <w:pStyle w:val="ListParagraph"/>
        <w:numPr>
          <w:ilvl w:val="0"/>
          <w:numId w:val="42"/>
        </w:numPr>
      </w:pPr>
      <w:r w:rsidRPr="00B97B7F">
        <w:t>The</w:t>
      </w:r>
      <w:r w:rsidR="0099127B">
        <w:t xml:space="preserve">re was interest in the work related </w:t>
      </w:r>
      <w:r w:rsidR="0010745E">
        <w:t>to Australian</w:t>
      </w:r>
      <w:r w:rsidRPr="00B97B7F">
        <w:t xml:space="preserve"> Disability Enterprises</w:t>
      </w:r>
      <w:r w:rsidR="0099127B">
        <w:t xml:space="preserve"> noting t</w:t>
      </w:r>
      <w:r w:rsidRPr="00B97B7F">
        <w:t xml:space="preserve">he Department of Social Services is leading this work. </w:t>
      </w:r>
    </w:p>
    <w:p w14:paraId="06644BDB" w14:textId="3141CE14" w:rsidR="00B01B82" w:rsidRPr="0071398C" w:rsidRDefault="006D78D9" w:rsidP="0090705C">
      <w:pPr>
        <w:pStyle w:val="Heading3"/>
      </w:pPr>
      <w:r w:rsidRPr="0071398C">
        <w:t xml:space="preserve">Providers </w:t>
      </w:r>
    </w:p>
    <w:p w14:paraId="74A69C58" w14:textId="34D2C856" w:rsidR="00937D65" w:rsidRDefault="00937D65" w:rsidP="00937D65">
      <w:pPr>
        <w:pStyle w:val="ListParagraph"/>
        <w:numPr>
          <w:ilvl w:val="0"/>
          <w:numId w:val="43"/>
        </w:numPr>
      </w:pPr>
      <w:r>
        <w:rPr>
          <w:rFonts w:cstheme="minorHAnsi"/>
          <w:szCs w:val="22"/>
        </w:rPr>
        <w:t>Re</w:t>
      </w:r>
      <w:r w:rsidR="00026483">
        <w:rPr>
          <w:rFonts w:cstheme="minorHAnsi"/>
          <w:szCs w:val="22"/>
        </w:rPr>
        <w:t xml:space="preserve">ports of </w:t>
      </w:r>
      <w:r w:rsidRPr="003D345C">
        <w:rPr>
          <w:rFonts w:cstheme="minorHAnsi"/>
          <w:szCs w:val="22"/>
        </w:rPr>
        <w:t xml:space="preserve">innovative services </w:t>
      </w:r>
      <w:r w:rsidR="0099127B">
        <w:rPr>
          <w:rFonts w:cstheme="minorHAnsi"/>
          <w:szCs w:val="22"/>
        </w:rPr>
        <w:t xml:space="preserve">being </w:t>
      </w:r>
      <w:r w:rsidR="00026483">
        <w:rPr>
          <w:rFonts w:cstheme="minorHAnsi"/>
          <w:szCs w:val="22"/>
        </w:rPr>
        <w:t xml:space="preserve">introduced by providers is </w:t>
      </w:r>
      <w:r w:rsidRPr="003D345C">
        <w:rPr>
          <w:rFonts w:cstheme="minorHAnsi"/>
          <w:szCs w:val="22"/>
        </w:rPr>
        <w:t>encouraging</w:t>
      </w:r>
      <w:r w:rsidRPr="00D4490D">
        <w:t xml:space="preserve"> </w:t>
      </w:r>
      <w:r w:rsidR="00026483">
        <w:t xml:space="preserve">for participants. </w:t>
      </w:r>
    </w:p>
    <w:p w14:paraId="241A5D4B" w14:textId="26EAB79E" w:rsidR="00F23665" w:rsidRPr="00F23665" w:rsidRDefault="00F23665" w:rsidP="00FA5625">
      <w:pPr>
        <w:pStyle w:val="ListParagraph"/>
        <w:numPr>
          <w:ilvl w:val="0"/>
          <w:numId w:val="43"/>
        </w:numPr>
      </w:pPr>
      <w:r w:rsidRPr="00F23665">
        <w:t xml:space="preserve">Some local area coordinators (LAC) </w:t>
      </w:r>
      <w:r w:rsidR="00C41E2D">
        <w:t xml:space="preserve">seem to be </w:t>
      </w:r>
      <w:r w:rsidRPr="00F23665">
        <w:t>encourag</w:t>
      </w:r>
      <w:r w:rsidR="00C41E2D">
        <w:t>ing</w:t>
      </w:r>
      <w:r w:rsidRPr="00F23665">
        <w:t xml:space="preserve"> parents to be nominees. This results in the person with disability having less control and say in their lives and less </w:t>
      </w:r>
      <w:r w:rsidR="00C41E2D">
        <w:t xml:space="preserve">opportunity for </w:t>
      </w:r>
      <w:r w:rsidRPr="00F23665">
        <w:t xml:space="preserve">capacity building. </w:t>
      </w:r>
      <w:r w:rsidR="00605F38" w:rsidRPr="00605F38">
        <w:t>Improving nominee process is part of the co-design project currently underway on supported decision making.</w:t>
      </w:r>
    </w:p>
    <w:p w14:paraId="6C80B274" w14:textId="5D87216E" w:rsidR="00952353" w:rsidRPr="00A453BE" w:rsidRDefault="00952353" w:rsidP="00FA5625">
      <w:pPr>
        <w:pStyle w:val="Heading2"/>
      </w:pPr>
      <w:r w:rsidRPr="00A453BE">
        <w:t xml:space="preserve">Update on NDIA co-design work </w:t>
      </w:r>
      <w:r w:rsidR="005F2399">
        <w:t xml:space="preserve">&amp; NDIS review </w:t>
      </w:r>
    </w:p>
    <w:p w14:paraId="1508C16C" w14:textId="1F2DB809" w:rsidR="00DB0693" w:rsidRDefault="00952353" w:rsidP="002F1F07">
      <w:r w:rsidRPr="00A453BE">
        <w:t xml:space="preserve">Ms Van Poppel noted the </w:t>
      </w:r>
      <w:hyperlink r:id="rId20" w:history="1">
        <w:r w:rsidRPr="00332C5C">
          <w:rPr>
            <w:color w:val="0563C1"/>
            <w:u w:val="single"/>
          </w:rPr>
          <w:t>progress of co-design projects</w:t>
        </w:r>
      </w:hyperlink>
      <w:r w:rsidR="007E1B17">
        <w:t xml:space="preserve">, which Council Members </w:t>
      </w:r>
      <w:r w:rsidR="008B3FEF">
        <w:t>are currently represented on through</w:t>
      </w:r>
      <w:r w:rsidR="00002203">
        <w:t xml:space="preserve"> </w:t>
      </w:r>
      <w:r w:rsidR="008B3FEF">
        <w:t xml:space="preserve">various </w:t>
      </w:r>
      <w:r w:rsidR="00002203">
        <w:t>Steering Committees.</w:t>
      </w:r>
      <w:r w:rsidR="00DB0693">
        <w:t xml:space="preserve"> </w:t>
      </w:r>
      <w:r w:rsidR="00BF70FD" w:rsidRPr="00A453BE">
        <w:t>Ms Van Poppel</w:t>
      </w:r>
      <w:r w:rsidR="00765A98" w:rsidRPr="00765A98">
        <w:t xml:space="preserve"> highlighted </w:t>
      </w:r>
      <w:r w:rsidR="008B3FEF">
        <w:t xml:space="preserve">one of the current </w:t>
      </w:r>
      <w:r w:rsidR="00765A98" w:rsidRPr="00765A98">
        <w:t xml:space="preserve">co-design </w:t>
      </w:r>
      <w:r w:rsidR="008B3FEF">
        <w:t xml:space="preserve">projects </w:t>
      </w:r>
      <w:r w:rsidR="00765A98" w:rsidRPr="00765A98">
        <w:t xml:space="preserve">to develop a policy </w:t>
      </w:r>
      <w:r w:rsidR="008B3FEF">
        <w:t>on Support</w:t>
      </w:r>
      <w:r w:rsidR="00605F38">
        <w:t>ed</w:t>
      </w:r>
      <w:r w:rsidR="008B3FEF">
        <w:t xml:space="preserve"> Decision Making</w:t>
      </w:r>
      <w:r w:rsidR="00963E26">
        <w:t xml:space="preserve">. </w:t>
      </w:r>
      <w:r w:rsidR="00DB0693">
        <w:t>Council Members noted:</w:t>
      </w:r>
    </w:p>
    <w:p w14:paraId="51EFDB5A" w14:textId="7BC7F54F" w:rsidR="00FC7FDC" w:rsidRDefault="00FC7FDC" w:rsidP="002F1F07">
      <w:pPr>
        <w:pStyle w:val="ListParagraph"/>
        <w:numPr>
          <w:ilvl w:val="0"/>
          <w:numId w:val="45"/>
        </w:numPr>
      </w:pPr>
      <w:r>
        <w:t>The Support</w:t>
      </w:r>
      <w:r w:rsidR="00605F38">
        <w:t>ed</w:t>
      </w:r>
      <w:r>
        <w:t xml:space="preserve"> </w:t>
      </w:r>
      <w:proofErr w:type="gramStart"/>
      <w:r>
        <w:t>Decision Making</w:t>
      </w:r>
      <w:proofErr w:type="gramEnd"/>
      <w:r>
        <w:t xml:space="preserve"> Steering Committee p</w:t>
      </w:r>
      <w:r w:rsidRPr="00A14A25">
        <w:t xml:space="preserve">articipant representatives </w:t>
      </w:r>
      <w:r w:rsidR="008B3FEF">
        <w:t xml:space="preserve">play an important role in providing </w:t>
      </w:r>
      <w:r>
        <w:t>valuable insight</w:t>
      </w:r>
      <w:r w:rsidR="008B3FEF">
        <w:t>s</w:t>
      </w:r>
      <w:r>
        <w:t xml:space="preserve"> about </w:t>
      </w:r>
      <w:r w:rsidR="00FB6310">
        <w:t xml:space="preserve">the </w:t>
      </w:r>
      <w:r>
        <w:t xml:space="preserve">challenges </w:t>
      </w:r>
      <w:r w:rsidR="00FB6310">
        <w:t>the most vulnerable participants</w:t>
      </w:r>
      <w:r w:rsidRPr="00A14A25">
        <w:t xml:space="preserve"> </w:t>
      </w:r>
      <w:r>
        <w:t xml:space="preserve">face to make </w:t>
      </w:r>
      <w:r w:rsidRPr="00A14A25">
        <w:t>decision</w:t>
      </w:r>
      <w:r>
        <w:t>s</w:t>
      </w:r>
      <w:r w:rsidR="003062E5">
        <w:t xml:space="preserve">. </w:t>
      </w:r>
      <w:r>
        <w:t xml:space="preserve"> </w:t>
      </w:r>
    </w:p>
    <w:p w14:paraId="088DFFDE" w14:textId="77777777" w:rsidR="008B3FEF" w:rsidRDefault="008B3FEF" w:rsidP="002F1F07">
      <w:pPr>
        <w:pStyle w:val="ListParagraph"/>
        <w:numPr>
          <w:ilvl w:val="0"/>
          <w:numId w:val="45"/>
        </w:numPr>
      </w:pPr>
      <w:r w:rsidRPr="00573018">
        <w:t>All information about decision support should be easy to understand and available in accessible formats. Everyone should understand how to use the NDIS and how the NDIS can support them</w:t>
      </w:r>
      <w:r>
        <w:t xml:space="preserve">. </w:t>
      </w:r>
    </w:p>
    <w:p w14:paraId="2DA15AE9" w14:textId="312F9B07" w:rsidR="008B3FEF" w:rsidRDefault="008B3FEF" w:rsidP="008B3FEF">
      <w:pPr>
        <w:pStyle w:val="ListParagraph"/>
        <w:numPr>
          <w:ilvl w:val="0"/>
          <w:numId w:val="45"/>
        </w:numPr>
      </w:pPr>
      <w:r w:rsidRPr="00E32488">
        <w:t xml:space="preserve">NDIA should </w:t>
      </w:r>
      <w:r>
        <w:t>consider ways to educate participants</w:t>
      </w:r>
      <w:r w:rsidRPr="00E32488">
        <w:t xml:space="preserve"> about the NDIS planning process, and how to set and achieve their goals. </w:t>
      </w:r>
    </w:p>
    <w:p w14:paraId="33CA685F" w14:textId="17A15081" w:rsidR="00573018" w:rsidRDefault="00FC7FDC" w:rsidP="00FE7469">
      <w:pPr>
        <w:pStyle w:val="ListParagraph"/>
        <w:numPr>
          <w:ilvl w:val="0"/>
          <w:numId w:val="45"/>
        </w:numPr>
      </w:pPr>
      <w:r>
        <w:t>The</w:t>
      </w:r>
      <w:r w:rsidRPr="00FC7FDC">
        <w:t xml:space="preserve"> NDIA</w:t>
      </w:r>
      <w:r>
        <w:t xml:space="preserve"> has </w:t>
      </w:r>
      <w:r w:rsidR="007A7E02">
        <w:t>recently released information to help</w:t>
      </w:r>
      <w:r w:rsidRPr="00FC7FDC">
        <w:t xml:space="preserve"> decision </w:t>
      </w:r>
      <w:r w:rsidR="00E60DA8">
        <w:t>support, including</w:t>
      </w:r>
      <w:r w:rsidR="002311D4">
        <w:t xml:space="preserve"> the</w:t>
      </w:r>
      <w:r w:rsidR="00E60DA8">
        <w:t xml:space="preserve"> </w:t>
      </w:r>
      <w:hyperlink r:id="rId21" w:history="1">
        <w:r w:rsidR="002311D4">
          <w:rPr>
            <w:rStyle w:val="Hyperlink"/>
          </w:rPr>
          <w:t>Guide for Employment Supports</w:t>
        </w:r>
      </w:hyperlink>
      <w:r w:rsidR="002311D4">
        <w:t xml:space="preserve">, the </w:t>
      </w:r>
      <w:hyperlink r:id="rId22" w:history="1">
        <w:r w:rsidR="002311D4">
          <w:rPr>
            <w:rStyle w:val="Hyperlink"/>
          </w:rPr>
          <w:t>plan implementation directory</w:t>
        </w:r>
      </w:hyperlink>
      <w:r w:rsidR="002311D4">
        <w:t xml:space="preserve">, and </w:t>
      </w:r>
      <w:hyperlink r:id="rId23" w:anchor="participant-booklets" w:history="1">
        <w:r w:rsidR="002311D4">
          <w:rPr>
            <w:rStyle w:val="Hyperlink"/>
          </w:rPr>
          <w:t>participant booklets</w:t>
        </w:r>
      </w:hyperlink>
      <w:r w:rsidR="002311D4">
        <w:t>.</w:t>
      </w:r>
    </w:p>
    <w:p w14:paraId="06A5976A" w14:textId="4D3FA58E" w:rsidR="00004992" w:rsidRDefault="00DB0693" w:rsidP="00FA5625">
      <w:pPr>
        <w:pStyle w:val="ListParagraph"/>
        <w:numPr>
          <w:ilvl w:val="0"/>
          <w:numId w:val="45"/>
        </w:numPr>
      </w:pPr>
      <w:r>
        <w:t xml:space="preserve">The </w:t>
      </w:r>
      <w:r w:rsidR="00B23CFD">
        <w:t xml:space="preserve">Co-design </w:t>
      </w:r>
      <w:r>
        <w:t xml:space="preserve">Steering </w:t>
      </w:r>
      <w:r w:rsidR="00B23CFD">
        <w:t xml:space="preserve">Committees </w:t>
      </w:r>
      <w:r w:rsidR="00C57221">
        <w:t>help</w:t>
      </w:r>
      <w:r w:rsidR="00FA33A1">
        <w:t xml:space="preserve"> </w:t>
      </w:r>
      <w:r w:rsidR="0045209C">
        <w:t>build</w:t>
      </w:r>
      <w:r w:rsidR="0047239B">
        <w:t xml:space="preserve"> </w:t>
      </w:r>
      <w:r w:rsidR="0045209C">
        <w:t>the next gen</w:t>
      </w:r>
      <w:r w:rsidR="008B3FEF">
        <w:t>eration</w:t>
      </w:r>
      <w:r w:rsidR="006137BD">
        <w:t xml:space="preserve"> of disability advocates. </w:t>
      </w:r>
      <w:r w:rsidR="00B23CFD">
        <w:t xml:space="preserve"> </w:t>
      </w:r>
    </w:p>
    <w:p w14:paraId="32DB15E8" w14:textId="144F99B4" w:rsidR="00004992" w:rsidRPr="00004992" w:rsidRDefault="00004992" w:rsidP="00FA5625">
      <w:pPr>
        <w:pStyle w:val="ListParagraph"/>
        <w:numPr>
          <w:ilvl w:val="0"/>
          <w:numId w:val="45"/>
        </w:numPr>
      </w:pPr>
      <w:r w:rsidRPr="00004992">
        <w:t xml:space="preserve">It is important for all </w:t>
      </w:r>
      <w:r w:rsidR="008B3FEF">
        <w:t xml:space="preserve">seven </w:t>
      </w:r>
      <w:r w:rsidRPr="00004992">
        <w:t xml:space="preserve">Co-design Steering Committees to collaborate and share information. This will help </w:t>
      </w:r>
      <w:r w:rsidR="008B3FEF">
        <w:t xml:space="preserve">with </w:t>
      </w:r>
      <w:r w:rsidRPr="00004992">
        <w:t>understand</w:t>
      </w:r>
      <w:r w:rsidR="008B3FEF">
        <w:t>ing</w:t>
      </w:r>
      <w:r w:rsidRPr="00004992">
        <w:t xml:space="preserve"> priorities and themes that cut across all projects. </w:t>
      </w:r>
    </w:p>
    <w:p w14:paraId="227DDF17" w14:textId="52E19341" w:rsidR="00952353" w:rsidRPr="00A453BE" w:rsidRDefault="00952353" w:rsidP="00FA5625">
      <w:pPr>
        <w:pStyle w:val="Heading2"/>
        <w:rPr>
          <w:i/>
        </w:rPr>
      </w:pPr>
      <w:r w:rsidRPr="00A453BE">
        <w:t xml:space="preserve">NDIA </w:t>
      </w:r>
      <w:r w:rsidR="00AD26AD" w:rsidRPr="00AD26AD">
        <w:t>Remote</w:t>
      </w:r>
      <w:r w:rsidR="00EF6C92">
        <w:t>/</w:t>
      </w:r>
      <w:r w:rsidR="00AD26AD" w:rsidRPr="00AD26AD">
        <w:t xml:space="preserve">Very Remote </w:t>
      </w:r>
      <w:r w:rsidR="001D7255">
        <w:t>c</w:t>
      </w:r>
      <w:r w:rsidR="00AD26AD" w:rsidRPr="00AD26AD">
        <w:t xml:space="preserve">urrent </w:t>
      </w:r>
      <w:r w:rsidR="001D7255">
        <w:t>s</w:t>
      </w:r>
      <w:r w:rsidR="00AD26AD" w:rsidRPr="00AD26AD">
        <w:t xml:space="preserve">tate </w:t>
      </w:r>
      <w:r w:rsidR="00AD26AD">
        <w:t>s</w:t>
      </w:r>
      <w:r w:rsidR="00AD26AD" w:rsidRPr="00AD26AD">
        <w:t>napshot</w:t>
      </w:r>
    </w:p>
    <w:p w14:paraId="2F27CE0D" w14:textId="77777777" w:rsidR="007E1E15" w:rsidRDefault="00F250AA" w:rsidP="007E1E15">
      <w:pPr>
        <w:rPr>
          <w:lang w:eastAsia="en-AU"/>
        </w:rPr>
      </w:pPr>
      <w:r w:rsidRPr="00F250AA">
        <w:rPr>
          <w:lang w:eastAsia="en-AU"/>
        </w:rPr>
        <w:t xml:space="preserve">Council </w:t>
      </w:r>
      <w:r w:rsidR="00053E94">
        <w:rPr>
          <w:lang w:eastAsia="en-AU"/>
        </w:rPr>
        <w:t xml:space="preserve">received </w:t>
      </w:r>
      <w:r w:rsidRPr="00F250AA">
        <w:rPr>
          <w:lang w:eastAsia="en-AU"/>
        </w:rPr>
        <w:t>a current snapshot of the challenges faced in rural and remote areas. The NDIA discussed their work to address key problem areas faced by people with disability in remote/very remote</w:t>
      </w:r>
      <w:r w:rsidR="00053E94">
        <w:rPr>
          <w:lang w:eastAsia="en-AU"/>
        </w:rPr>
        <w:t xml:space="preserve"> areas</w:t>
      </w:r>
      <w:r w:rsidRPr="00F250AA">
        <w:rPr>
          <w:lang w:eastAsia="en-AU"/>
        </w:rPr>
        <w:t xml:space="preserve">. </w:t>
      </w:r>
      <w:r w:rsidR="007E1E15">
        <w:rPr>
          <w:lang w:eastAsia="en-AU"/>
        </w:rPr>
        <w:t xml:space="preserve">Council agreed to regular engagement with the NDIA on these issues and to inform the Remote Very Remote Strategy. </w:t>
      </w:r>
    </w:p>
    <w:p w14:paraId="019621A0" w14:textId="30D09F5D" w:rsidR="00475EE8" w:rsidRDefault="00017E41" w:rsidP="008E3B69">
      <w:pPr>
        <w:rPr>
          <w:lang w:eastAsia="en-AU"/>
        </w:rPr>
      </w:pPr>
      <w:r w:rsidRPr="00017E41">
        <w:rPr>
          <w:lang w:eastAsia="en-AU"/>
        </w:rPr>
        <w:t xml:space="preserve">Council Members noted that some regional areas face the same challenges with thin markets as remote and very remote. </w:t>
      </w:r>
      <w:r w:rsidR="00053E94">
        <w:rPr>
          <w:lang w:eastAsia="en-AU"/>
        </w:rPr>
        <w:t>Council Members suggested t</w:t>
      </w:r>
      <w:r w:rsidRPr="00017E41">
        <w:rPr>
          <w:lang w:eastAsia="en-AU"/>
        </w:rPr>
        <w:t xml:space="preserve">he NDIA should </w:t>
      </w:r>
      <w:r w:rsidR="00053E94">
        <w:rPr>
          <w:lang w:eastAsia="en-AU"/>
        </w:rPr>
        <w:t xml:space="preserve">consider </w:t>
      </w:r>
      <w:r w:rsidRPr="00017E41">
        <w:rPr>
          <w:lang w:eastAsia="en-AU"/>
        </w:rPr>
        <w:t>a dedicated action plan and strategy for thin markets in regional areas.</w:t>
      </w:r>
      <w:r>
        <w:rPr>
          <w:lang w:eastAsia="en-AU"/>
        </w:rPr>
        <w:t xml:space="preserve"> </w:t>
      </w:r>
      <w:r w:rsidR="00053E94">
        <w:rPr>
          <w:lang w:eastAsia="en-AU"/>
        </w:rPr>
        <w:t xml:space="preserve">Council Members suggested </w:t>
      </w:r>
      <w:r w:rsidR="00053E94" w:rsidRPr="009F6D92">
        <w:rPr>
          <w:lang w:eastAsia="en-AU"/>
        </w:rPr>
        <w:t>the</w:t>
      </w:r>
      <w:r w:rsidR="009F6D92" w:rsidRPr="009F6D92">
        <w:rPr>
          <w:lang w:eastAsia="en-AU"/>
        </w:rPr>
        <w:t xml:space="preserve"> NDIA </w:t>
      </w:r>
      <w:r w:rsidR="00053E94">
        <w:rPr>
          <w:lang w:eastAsia="en-AU"/>
        </w:rPr>
        <w:t>needs</w:t>
      </w:r>
      <w:r w:rsidR="00A65A02">
        <w:rPr>
          <w:lang w:eastAsia="en-AU"/>
        </w:rPr>
        <w:t xml:space="preserve"> </w:t>
      </w:r>
      <w:r w:rsidR="00053E94">
        <w:rPr>
          <w:lang w:eastAsia="en-AU"/>
        </w:rPr>
        <w:t>to develop</w:t>
      </w:r>
      <w:r w:rsidR="00053E94" w:rsidRPr="009F6D92">
        <w:rPr>
          <w:lang w:eastAsia="en-AU"/>
        </w:rPr>
        <w:t xml:space="preserve"> </w:t>
      </w:r>
      <w:r w:rsidR="009F6D92" w:rsidRPr="009F6D92">
        <w:rPr>
          <w:lang w:eastAsia="en-AU"/>
        </w:rPr>
        <w:lastRenderedPageBreak/>
        <w:t>culturally safe protocols</w:t>
      </w:r>
      <w:r w:rsidR="000E0E97">
        <w:rPr>
          <w:lang w:eastAsia="en-AU"/>
        </w:rPr>
        <w:t xml:space="preserve"> or policy </w:t>
      </w:r>
      <w:r w:rsidR="00A65A02">
        <w:rPr>
          <w:lang w:eastAsia="en-AU"/>
        </w:rPr>
        <w:t>about</w:t>
      </w:r>
      <w:r w:rsidR="009F6D92" w:rsidRPr="009F6D92">
        <w:rPr>
          <w:lang w:eastAsia="en-AU"/>
        </w:rPr>
        <w:t xml:space="preserve"> First Nations and culturally and linguistically diverse (CALD) community members who provide care</w:t>
      </w:r>
      <w:r w:rsidR="00053E94">
        <w:rPr>
          <w:lang w:eastAsia="en-AU"/>
        </w:rPr>
        <w:t xml:space="preserve">. </w:t>
      </w:r>
      <w:r w:rsidR="000E0E97">
        <w:rPr>
          <w:lang w:eastAsia="en-AU"/>
        </w:rPr>
        <w:t>It</w:t>
      </w:r>
      <w:r w:rsidR="00053E94">
        <w:rPr>
          <w:lang w:eastAsia="en-AU"/>
        </w:rPr>
        <w:t xml:space="preserve"> was noted that at times this is kinship care and that NDIA policies do not currently support family members providing paid supports</w:t>
      </w:r>
      <w:r w:rsidR="00282EB5">
        <w:rPr>
          <w:lang w:eastAsia="en-AU"/>
        </w:rPr>
        <w:t xml:space="preserve">. </w:t>
      </w:r>
      <w:r w:rsidR="00E912A2">
        <w:rPr>
          <w:lang w:eastAsia="en-AU"/>
        </w:rPr>
        <w:t xml:space="preserve">NDIA </w:t>
      </w:r>
      <w:r w:rsidR="00053E94">
        <w:rPr>
          <w:lang w:eastAsia="en-AU"/>
        </w:rPr>
        <w:t xml:space="preserve">were encouraged to </w:t>
      </w:r>
      <w:r w:rsidR="002F1F07">
        <w:rPr>
          <w:lang w:eastAsia="en-AU"/>
        </w:rPr>
        <w:t xml:space="preserve">consider the operational </w:t>
      </w:r>
      <w:r w:rsidR="00E912A2">
        <w:rPr>
          <w:lang w:eastAsia="en-AU"/>
        </w:rPr>
        <w:t xml:space="preserve">barriers </w:t>
      </w:r>
      <w:r w:rsidR="00053E94">
        <w:rPr>
          <w:lang w:eastAsia="en-AU"/>
        </w:rPr>
        <w:t xml:space="preserve">that continue to be </w:t>
      </w:r>
      <w:r w:rsidR="00E912A2">
        <w:rPr>
          <w:lang w:eastAsia="en-AU"/>
        </w:rPr>
        <w:t xml:space="preserve">faced by these cohorts to </w:t>
      </w:r>
      <w:r w:rsidR="00053E94">
        <w:rPr>
          <w:lang w:eastAsia="en-AU"/>
        </w:rPr>
        <w:t xml:space="preserve">access </w:t>
      </w:r>
      <w:r w:rsidR="004C2655">
        <w:rPr>
          <w:lang w:eastAsia="en-AU"/>
        </w:rPr>
        <w:t>NDIS</w:t>
      </w:r>
      <w:r w:rsidR="00A30BA2">
        <w:rPr>
          <w:lang w:eastAsia="en-AU"/>
        </w:rPr>
        <w:t xml:space="preserve">, supports, and </w:t>
      </w:r>
      <w:r w:rsidR="00282EB5">
        <w:rPr>
          <w:lang w:eastAsia="en-AU"/>
        </w:rPr>
        <w:t>pay</w:t>
      </w:r>
      <w:r w:rsidR="000E0E97">
        <w:rPr>
          <w:lang w:eastAsia="en-AU"/>
        </w:rPr>
        <w:t>ment</w:t>
      </w:r>
      <w:r w:rsidR="00282EB5">
        <w:rPr>
          <w:lang w:eastAsia="en-AU"/>
        </w:rPr>
        <w:t xml:space="preserve"> for services. </w:t>
      </w:r>
    </w:p>
    <w:p w14:paraId="704AE3E9" w14:textId="0F607DB8" w:rsidR="00952353" w:rsidRPr="00A453BE" w:rsidRDefault="00952353" w:rsidP="00FA5625">
      <w:pPr>
        <w:pStyle w:val="Heading2"/>
        <w:rPr>
          <w:i/>
        </w:rPr>
      </w:pPr>
      <w:r w:rsidRPr="00A453BE">
        <w:t xml:space="preserve">Update on </w:t>
      </w:r>
      <w:r w:rsidR="00AD26AD">
        <w:t>NDIA Research and Evaluation</w:t>
      </w:r>
      <w:r w:rsidRPr="00A453BE">
        <w:t xml:space="preserve">  </w:t>
      </w:r>
    </w:p>
    <w:p w14:paraId="00685A53" w14:textId="36249E6C" w:rsidR="00213679" w:rsidRDefault="00213679" w:rsidP="00C64591">
      <w:pPr>
        <w:rPr>
          <w:lang w:eastAsia="en-AU"/>
        </w:rPr>
      </w:pPr>
      <w:r w:rsidRPr="00213679">
        <w:rPr>
          <w:lang w:eastAsia="en-AU"/>
        </w:rPr>
        <w:t xml:space="preserve">The NDIA's Research and Evaluation Branch recapped its work from 2019 to 2022. Council Members </w:t>
      </w:r>
      <w:r w:rsidR="000E0E97">
        <w:rPr>
          <w:lang w:eastAsia="en-AU"/>
        </w:rPr>
        <w:t>provided</w:t>
      </w:r>
      <w:r w:rsidR="000E0E97" w:rsidRPr="00213679">
        <w:rPr>
          <w:lang w:eastAsia="en-AU"/>
        </w:rPr>
        <w:t xml:space="preserve"> </w:t>
      </w:r>
      <w:r w:rsidRPr="00213679">
        <w:rPr>
          <w:lang w:eastAsia="en-AU"/>
        </w:rPr>
        <w:t xml:space="preserve">their feedback on Research and Evaluation’s proposed Strategy for 2022-2027. </w:t>
      </w:r>
    </w:p>
    <w:p w14:paraId="416327E5" w14:textId="35DE5CDE" w:rsidR="00C64591" w:rsidRDefault="00C64591" w:rsidP="00C64591">
      <w:pPr>
        <w:rPr>
          <w:b/>
          <w:lang w:eastAsia="en-AU"/>
        </w:rPr>
      </w:pPr>
      <w:r w:rsidRPr="00C64591">
        <w:rPr>
          <w:lang w:eastAsia="en-AU"/>
        </w:rPr>
        <w:t>Council Members noted the importance of collaboration with the international research community</w:t>
      </w:r>
      <w:r w:rsidR="000E0E97">
        <w:rPr>
          <w:lang w:eastAsia="en-AU"/>
        </w:rPr>
        <w:t xml:space="preserve"> a</w:t>
      </w:r>
      <w:r w:rsidRPr="00C64591">
        <w:rPr>
          <w:lang w:eastAsia="en-AU"/>
        </w:rPr>
        <w:t>nd the need for NDIA’s research agenda to address issues that are unique to Australia, including First Nations and CALD challenges. Members highlighted the importance of employing people with disability as researchers and for governance positions.</w:t>
      </w:r>
    </w:p>
    <w:p w14:paraId="06FFBF0B" w14:textId="300B6D0C" w:rsidR="00952353" w:rsidRPr="00A453BE" w:rsidRDefault="00952353" w:rsidP="00FA5625">
      <w:pPr>
        <w:pStyle w:val="Heading2"/>
      </w:pPr>
      <w:r w:rsidRPr="00A453BE">
        <w:t xml:space="preserve">More information on Council </w:t>
      </w:r>
    </w:p>
    <w:p w14:paraId="1C50BC66" w14:textId="09FAB010" w:rsidR="00952353" w:rsidRPr="00A453BE" w:rsidRDefault="00952353" w:rsidP="00FA5625">
      <w:r w:rsidRPr="00A453BE">
        <w:t>Council will next meet on ​2</w:t>
      </w:r>
      <w:r w:rsidR="00D402D6">
        <w:t>1 September</w:t>
      </w:r>
      <w:r w:rsidRPr="00A453BE">
        <w:t xml:space="preserve"> 2022. Find out more about Council meetings and </w:t>
      </w:r>
      <w:r w:rsidR="00A64D5F">
        <w:t>b</w:t>
      </w:r>
      <w:r w:rsidRPr="00A453BE">
        <w:t xml:space="preserve">ulletins at the </w:t>
      </w:r>
      <w:hyperlink r:id="rId24" w:history="1">
        <w:r w:rsidRPr="00A453BE">
          <w:rPr>
            <w:color w:val="0563C1"/>
            <w:u w:val="single"/>
          </w:rPr>
          <w:t>Council’s website</w:t>
        </w:r>
      </w:hyperlink>
      <w:r w:rsidRPr="00A453BE">
        <w:t xml:space="preserve">. You can also access advice from the </w:t>
      </w:r>
      <w:hyperlink r:id="rId25" w:history="1">
        <w:r w:rsidRPr="00A453BE">
          <w:rPr>
            <w:color w:val="0563C1"/>
            <w:u w:val="single"/>
          </w:rPr>
          <w:t>Council’s website</w:t>
        </w:r>
      </w:hyperlink>
      <w:r w:rsidRPr="00A453BE">
        <w:t>.</w:t>
      </w:r>
    </w:p>
    <w:p w14:paraId="1D1DF50D" w14:textId="1D718A2E" w:rsidR="00DC2C35" w:rsidRDefault="00952353" w:rsidP="00D42AAD">
      <w:pPr>
        <w:rPr>
          <w:b/>
        </w:rPr>
      </w:pPr>
      <w:r w:rsidRPr="00A453BE">
        <w:rPr>
          <w:b/>
        </w:rPr>
        <w:t xml:space="preserve">Council publishes an Easy Read version of this </w:t>
      </w:r>
      <w:r w:rsidR="00A64D5F">
        <w:rPr>
          <w:b/>
        </w:rPr>
        <w:t>b</w:t>
      </w:r>
      <w:r w:rsidRPr="00A453BE">
        <w:rPr>
          <w:b/>
        </w:rPr>
        <w:t>ulletin. This is part of its commitment to accessibility.</w:t>
      </w:r>
      <w:r w:rsidRPr="00952353">
        <w:rPr>
          <w:b/>
        </w:rPr>
        <w:t xml:space="preserve"> </w:t>
      </w:r>
    </w:p>
    <w:sectPr w:rsidR="00DC2C35" w:rsidSect="004A23BA">
      <w:type w:val="continuous"/>
      <w:pgSz w:w="11900" w:h="16840"/>
      <w:pgMar w:top="3119"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E0FA" w14:textId="77777777" w:rsidR="00CB2BA1" w:rsidRDefault="00CB2BA1" w:rsidP="00DA16C8">
      <w:pPr>
        <w:spacing w:after="0" w:line="240" w:lineRule="auto"/>
      </w:pPr>
      <w:r>
        <w:separator/>
      </w:r>
    </w:p>
  </w:endnote>
  <w:endnote w:type="continuationSeparator" w:id="0">
    <w:p w14:paraId="12CA84FA" w14:textId="77777777" w:rsidR="00CB2BA1" w:rsidRDefault="00CB2BA1"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03F99CDE" w:rsidR="00AB2579" w:rsidRDefault="00AB2579">
        <w:pPr>
          <w:pStyle w:val="Footer"/>
          <w:jc w:val="right"/>
        </w:pPr>
        <w:r w:rsidRPr="00535B03">
          <w:fldChar w:fldCharType="begin"/>
        </w:r>
        <w:r w:rsidRPr="00535B03">
          <w:instrText xml:space="preserve"> PAGE   \* MERGEFORMAT </w:instrText>
        </w:r>
        <w:r w:rsidRPr="00535B03">
          <w:fldChar w:fldCharType="separate"/>
        </w:r>
        <w:r w:rsidR="00EE5AB9">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808" w14:textId="78E46121" w:rsidR="00846E58" w:rsidRPr="005472FF" w:rsidRDefault="00D26F95" w:rsidP="005472FF">
    <w:pPr>
      <w:jc w:val="center"/>
      <w:rPr>
        <w:b/>
        <w:color w:val="FF0000"/>
        <w:sz w:val="24"/>
      </w:rPr>
    </w:pPr>
    <w:r>
      <w:rPr>
        <w:b/>
        <w:color w:val="FF0000"/>
        <w:sz w:val="24"/>
      </w:rPr>
      <w:t>OFFICIAL</w:t>
    </w:r>
  </w:p>
  <w:p w14:paraId="45A6821F" w14:textId="77777777" w:rsidR="00427822" w:rsidRPr="00994CE7" w:rsidRDefault="000F0081" w:rsidP="00994CE7">
    <w:pPr>
      <w:pStyle w:val="Website"/>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FB8D" w14:textId="77777777" w:rsidR="00CB2BA1" w:rsidRDefault="00CB2BA1" w:rsidP="00DA16C8">
      <w:pPr>
        <w:spacing w:after="0" w:line="240" w:lineRule="auto"/>
      </w:pPr>
      <w:r>
        <w:separator/>
      </w:r>
    </w:p>
  </w:footnote>
  <w:footnote w:type="continuationSeparator" w:id="0">
    <w:p w14:paraId="49306711" w14:textId="77777777" w:rsidR="00CB2BA1" w:rsidRDefault="00CB2BA1"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7777777"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69504" behindDoc="0" locked="0" layoutInCell="1" allowOverlap="1" wp14:anchorId="74D7F81A" wp14:editId="254C01A0">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Pr="005472FF">
      <w:rPr>
        <w:b/>
        <w:noProof/>
        <w:sz w:val="24"/>
        <w:lang w:eastAsia="en-AU"/>
      </w:rPr>
      <w:drawing>
        <wp:anchor distT="0" distB="0" distL="114300" distR="114300" simplePos="0" relativeHeight="251663360" behindDoc="1" locked="0" layoutInCell="1" allowOverlap="1" wp14:anchorId="26EE3DB6" wp14:editId="1CC24763">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77777777" w:rsidR="00DA16C8" w:rsidRPr="005472FF"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70528" behindDoc="0" locked="0" layoutInCell="1" allowOverlap="1" wp14:anchorId="64395364" wp14:editId="653A57FF">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68480" behindDoc="1" locked="0" layoutInCell="1" allowOverlap="1" wp14:anchorId="07A47C22" wp14:editId="4C3AC6F8">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A67"/>
    <w:multiLevelType w:val="multilevel"/>
    <w:tmpl w:val="D97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4796"/>
    <w:multiLevelType w:val="hybridMultilevel"/>
    <w:tmpl w:val="1F76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267B1"/>
    <w:multiLevelType w:val="hybridMultilevel"/>
    <w:tmpl w:val="7ABC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110DE"/>
    <w:multiLevelType w:val="hybridMultilevel"/>
    <w:tmpl w:val="A26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1736F"/>
    <w:multiLevelType w:val="hybridMultilevel"/>
    <w:tmpl w:val="8DE86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A87695"/>
    <w:multiLevelType w:val="hybridMultilevel"/>
    <w:tmpl w:val="2C3EA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0004B"/>
    <w:multiLevelType w:val="hybridMultilevel"/>
    <w:tmpl w:val="B4FA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34436"/>
    <w:multiLevelType w:val="hybridMultilevel"/>
    <w:tmpl w:val="28F242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E73658B"/>
    <w:multiLevelType w:val="hybridMultilevel"/>
    <w:tmpl w:val="1FAED5AE"/>
    <w:lvl w:ilvl="0" w:tplc="06A081D6">
      <w:start w:val="1"/>
      <w:numFmt w:val="bullet"/>
      <w:lvlText w:val=""/>
      <w:lvlJc w:val="left"/>
      <w:pPr>
        <w:ind w:left="1800" w:hanging="360"/>
      </w:pPr>
      <w:rPr>
        <w:rFonts w:ascii="Symbol" w:hAnsi="Symbol" w:hint="default"/>
      </w:rPr>
    </w:lvl>
    <w:lvl w:ilvl="1" w:tplc="64381C84">
      <w:start w:val="1"/>
      <w:numFmt w:val="bullet"/>
      <w:lvlText w:val="o"/>
      <w:lvlJc w:val="left"/>
      <w:pPr>
        <w:ind w:left="1440" w:hanging="360"/>
      </w:pPr>
      <w:rPr>
        <w:rFonts w:ascii="Courier New" w:hAnsi="Courier New" w:cs="Times New Roman" w:hint="default"/>
      </w:rPr>
    </w:lvl>
    <w:lvl w:ilvl="2" w:tplc="51BE3ADC">
      <w:start w:val="1"/>
      <w:numFmt w:val="bullet"/>
      <w:lvlText w:val=""/>
      <w:lvlJc w:val="left"/>
      <w:pPr>
        <w:ind w:left="2160" w:hanging="360"/>
      </w:pPr>
      <w:rPr>
        <w:rFonts w:ascii="Wingdings" w:hAnsi="Wingdings" w:hint="default"/>
      </w:rPr>
    </w:lvl>
    <w:lvl w:ilvl="3" w:tplc="8266ED40">
      <w:start w:val="1"/>
      <w:numFmt w:val="bullet"/>
      <w:lvlText w:val=""/>
      <w:lvlJc w:val="left"/>
      <w:pPr>
        <w:ind w:left="2880" w:hanging="360"/>
      </w:pPr>
      <w:rPr>
        <w:rFonts w:ascii="Symbol" w:hAnsi="Symbol" w:hint="default"/>
      </w:rPr>
    </w:lvl>
    <w:lvl w:ilvl="4" w:tplc="3D66FBFE">
      <w:start w:val="1"/>
      <w:numFmt w:val="bullet"/>
      <w:lvlText w:val="o"/>
      <w:lvlJc w:val="left"/>
      <w:pPr>
        <w:ind w:left="3600" w:hanging="360"/>
      </w:pPr>
      <w:rPr>
        <w:rFonts w:ascii="Courier New" w:hAnsi="Courier New" w:cs="Times New Roman" w:hint="default"/>
      </w:rPr>
    </w:lvl>
    <w:lvl w:ilvl="5" w:tplc="D076BAA0">
      <w:start w:val="1"/>
      <w:numFmt w:val="bullet"/>
      <w:lvlText w:val=""/>
      <w:lvlJc w:val="left"/>
      <w:pPr>
        <w:ind w:left="4320" w:hanging="360"/>
      </w:pPr>
      <w:rPr>
        <w:rFonts w:ascii="Wingdings" w:hAnsi="Wingdings" w:hint="default"/>
      </w:rPr>
    </w:lvl>
    <w:lvl w:ilvl="6" w:tplc="25581CCC">
      <w:start w:val="1"/>
      <w:numFmt w:val="bullet"/>
      <w:lvlText w:val=""/>
      <w:lvlJc w:val="left"/>
      <w:pPr>
        <w:ind w:left="5040" w:hanging="360"/>
      </w:pPr>
      <w:rPr>
        <w:rFonts w:ascii="Symbol" w:hAnsi="Symbol" w:hint="default"/>
      </w:rPr>
    </w:lvl>
    <w:lvl w:ilvl="7" w:tplc="1804B1AE">
      <w:start w:val="1"/>
      <w:numFmt w:val="bullet"/>
      <w:lvlText w:val="o"/>
      <w:lvlJc w:val="left"/>
      <w:pPr>
        <w:ind w:left="5760" w:hanging="360"/>
      </w:pPr>
      <w:rPr>
        <w:rFonts w:ascii="Courier New" w:hAnsi="Courier New" w:cs="Times New Roman" w:hint="default"/>
      </w:rPr>
    </w:lvl>
    <w:lvl w:ilvl="8" w:tplc="FA508EFA">
      <w:start w:val="1"/>
      <w:numFmt w:val="bullet"/>
      <w:lvlText w:val=""/>
      <w:lvlJc w:val="left"/>
      <w:pPr>
        <w:ind w:left="6480" w:hanging="360"/>
      </w:pPr>
      <w:rPr>
        <w:rFonts w:ascii="Wingdings" w:hAnsi="Wingdings" w:hint="default"/>
      </w:rPr>
    </w:lvl>
  </w:abstractNum>
  <w:abstractNum w:abstractNumId="9" w15:restartNumberingAfterBreak="0">
    <w:nsid w:val="21E45F65"/>
    <w:multiLevelType w:val="hybridMultilevel"/>
    <w:tmpl w:val="E342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7149F"/>
    <w:multiLevelType w:val="hybridMultilevel"/>
    <w:tmpl w:val="7438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946080"/>
    <w:multiLevelType w:val="hybridMultilevel"/>
    <w:tmpl w:val="BFB4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26CE5"/>
    <w:multiLevelType w:val="hybridMultilevel"/>
    <w:tmpl w:val="D430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14850"/>
    <w:multiLevelType w:val="hybridMultilevel"/>
    <w:tmpl w:val="BD3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751C8"/>
    <w:multiLevelType w:val="hybridMultilevel"/>
    <w:tmpl w:val="2E586A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2D64E1"/>
    <w:multiLevelType w:val="hybridMultilevel"/>
    <w:tmpl w:val="8E946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4613308"/>
    <w:multiLevelType w:val="hybridMultilevel"/>
    <w:tmpl w:val="D6A288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481660E"/>
    <w:multiLevelType w:val="hybridMultilevel"/>
    <w:tmpl w:val="F792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04192C"/>
    <w:multiLevelType w:val="hybridMultilevel"/>
    <w:tmpl w:val="B6F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3E4AE6"/>
    <w:multiLevelType w:val="hybridMultilevel"/>
    <w:tmpl w:val="F20AFA1E"/>
    <w:lvl w:ilvl="0" w:tplc="351606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B4236"/>
    <w:multiLevelType w:val="hybridMultilevel"/>
    <w:tmpl w:val="A59A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B6512"/>
    <w:multiLevelType w:val="hybridMultilevel"/>
    <w:tmpl w:val="56D0DD8A"/>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B11125"/>
    <w:multiLevelType w:val="hybridMultilevel"/>
    <w:tmpl w:val="BDE0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317FC6"/>
    <w:multiLevelType w:val="hybridMultilevel"/>
    <w:tmpl w:val="51B0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CA4A58"/>
    <w:multiLevelType w:val="hybridMultilevel"/>
    <w:tmpl w:val="9366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1E72E1"/>
    <w:multiLevelType w:val="hybridMultilevel"/>
    <w:tmpl w:val="C518B678"/>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3727D8"/>
    <w:multiLevelType w:val="multilevel"/>
    <w:tmpl w:val="98E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A4B78"/>
    <w:multiLevelType w:val="hybridMultilevel"/>
    <w:tmpl w:val="22BA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AC0034"/>
    <w:multiLevelType w:val="hybridMultilevel"/>
    <w:tmpl w:val="10E6A4B4"/>
    <w:lvl w:ilvl="0" w:tplc="210C28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B1F5B"/>
    <w:multiLevelType w:val="hybridMultilevel"/>
    <w:tmpl w:val="3BE0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866D2"/>
    <w:multiLevelType w:val="hybridMultilevel"/>
    <w:tmpl w:val="2DF6ACB0"/>
    <w:lvl w:ilvl="0" w:tplc="790406E6">
      <w:start w:val="1"/>
      <w:numFmt w:val="bullet"/>
      <w:lvlText w:val=""/>
      <w:lvlJc w:val="left"/>
      <w:pPr>
        <w:ind w:left="720" w:hanging="360"/>
      </w:pPr>
      <w:rPr>
        <w:rFonts w:ascii="Symbol" w:hAnsi="Symbol" w:hint="default"/>
      </w:rPr>
    </w:lvl>
    <w:lvl w:ilvl="1" w:tplc="0D9C699E">
      <w:start w:val="1"/>
      <w:numFmt w:val="bullet"/>
      <w:lvlText w:val="o"/>
      <w:lvlJc w:val="left"/>
      <w:pPr>
        <w:ind w:left="720" w:hanging="360"/>
      </w:pPr>
      <w:rPr>
        <w:rFonts w:ascii="Courier New" w:hAnsi="Courier New" w:cs="Times New Roman" w:hint="default"/>
      </w:rPr>
    </w:lvl>
    <w:lvl w:ilvl="2" w:tplc="39C81686">
      <w:start w:val="1"/>
      <w:numFmt w:val="bullet"/>
      <w:lvlText w:val=""/>
      <w:lvlJc w:val="left"/>
      <w:pPr>
        <w:ind w:left="2160" w:hanging="360"/>
      </w:pPr>
      <w:rPr>
        <w:rFonts w:ascii="Wingdings" w:hAnsi="Wingdings" w:hint="default"/>
      </w:rPr>
    </w:lvl>
    <w:lvl w:ilvl="3" w:tplc="5D4A6CF8">
      <w:start w:val="1"/>
      <w:numFmt w:val="bullet"/>
      <w:lvlText w:val=""/>
      <w:lvlJc w:val="left"/>
      <w:pPr>
        <w:ind w:left="2880" w:hanging="360"/>
      </w:pPr>
      <w:rPr>
        <w:rFonts w:ascii="Symbol" w:hAnsi="Symbol" w:hint="default"/>
      </w:rPr>
    </w:lvl>
    <w:lvl w:ilvl="4" w:tplc="EC3A2F9C">
      <w:start w:val="1"/>
      <w:numFmt w:val="bullet"/>
      <w:lvlText w:val="o"/>
      <w:lvlJc w:val="left"/>
      <w:pPr>
        <w:ind w:left="3600" w:hanging="360"/>
      </w:pPr>
      <w:rPr>
        <w:rFonts w:ascii="Courier New" w:hAnsi="Courier New" w:cs="Times New Roman" w:hint="default"/>
      </w:rPr>
    </w:lvl>
    <w:lvl w:ilvl="5" w:tplc="BB9C09BA">
      <w:start w:val="1"/>
      <w:numFmt w:val="bullet"/>
      <w:lvlText w:val=""/>
      <w:lvlJc w:val="left"/>
      <w:pPr>
        <w:ind w:left="4320" w:hanging="360"/>
      </w:pPr>
      <w:rPr>
        <w:rFonts w:ascii="Wingdings" w:hAnsi="Wingdings" w:hint="default"/>
      </w:rPr>
    </w:lvl>
    <w:lvl w:ilvl="6" w:tplc="9026A8FA">
      <w:start w:val="1"/>
      <w:numFmt w:val="bullet"/>
      <w:lvlText w:val=""/>
      <w:lvlJc w:val="left"/>
      <w:pPr>
        <w:ind w:left="5040" w:hanging="360"/>
      </w:pPr>
      <w:rPr>
        <w:rFonts w:ascii="Symbol" w:hAnsi="Symbol" w:hint="default"/>
      </w:rPr>
    </w:lvl>
    <w:lvl w:ilvl="7" w:tplc="F886E058">
      <w:start w:val="1"/>
      <w:numFmt w:val="bullet"/>
      <w:lvlText w:val="o"/>
      <w:lvlJc w:val="left"/>
      <w:pPr>
        <w:ind w:left="5760" w:hanging="360"/>
      </w:pPr>
      <w:rPr>
        <w:rFonts w:ascii="Courier New" w:hAnsi="Courier New" w:cs="Times New Roman" w:hint="default"/>
      </w:rPr>
    </w:lvl>
    <w:lvl w:ilvl="8" w:tplc="4C608342">
      <w:start w:val="1"/>
      <w:numFmt w:val="bullet"/>
      <w:lvlText w:val=""/>
      <w:lvlJc w:val="left"/>
      <w:pPr>
        <w:ind w:left="6480" w:hanging="360"/>
      </w:pPr>
      <w:rPr>
        <w:rFonts w:ascii="Wingdings" w:hAnsi="Wingdings" w:hint="default"/>
      </w:rPr>
    </w:lvl>
  </w:abstractNum>
  <w:abstractNum w:abstractNumId="34" w15:restartNumberingAfterBreak="0">
    <w:nsid w:val="6CEA851D"/>
    <w:multiLevelType w:val="hybridMultilevel"/>
    <w:tmpl w:val="3542A6DE"/>
    <w:lvl w:ilvl="0" w:tplc="3174A882">
      <w:start w:val="1"/>
      <w:numFmt w:val="bullet"/>
      <w:lvlText w:val=""/>
      <w:lvlJc w:val="left"/>
      <w:pPr>
        <w:ind w:left="720" w:hanging="360"/>
      </w:pPr>
      <w:rPr>
        <w:rFonts w:ascii="Symbol" w:hAnsi="Symbol" w:hint="default"/>
      </w:rPr>
    </w:lvl>
    <w:lvl w:ilvl="1" w:tplc="2772A1EE">
      <w:start w:val="1"/>
      <w:numFmt w:val="bullet"/>
      <w:lvlText w:val="o"/>
      <w:lvlJc w:val="left"/>
      <w:pPr>
        <w:ind w:left="1440" w:hanging="360"/>
      </w:pPr>
      <w:rPr>
        <w:rFonts w:ascii="Courier New" w:hAnsi="Courier New" w:cs="Times New Roman" w:hint="default"/>
      </w:rPr>
    </w:lvl>
    <w:lvl w:ilvl="2" w:tplc="D8DACB16">
      <w:start w:val="1"/>
      <w:numFmt w:val="bullet"/>
      <w:lvlText w:val=""/>
      <w:lvlJc w:val="left"/>
      <w:pPr>
        <w:ind w:left="3240" w:hanging="360"/>
      </w:pPr>
      <w:rPr>
        <w:rFonts w:ascii="Wingdings" w:hAnsi="Wingdings" w:hint="default"/>
      </w:rPr>
    </w:lvl>
    <w:lvl w:ilvl="3" w:tplc="C708123E">
      <w:start w:val="1"/>
      <w:numFmt w:val="bullet"/>
      <w:lvlText w:val=""/>
      <w:lvlJc w:val="left"/>
      <w:pPr>
        <w:ind w:left="2880" w:hanging="360"/>
      </w:pPr>
      <w:rPr>
        <w:rFonts w:ascii="Symbol" w:hAnsi="Symbol" w:hint="default"/>
      </w:rPr>
    </w:lvl>
    <w:lvl w:ilvl="4" w:tplc="200CF30A">
      <w:start w:val="1"/>
      <w:numFmt w:val="bullet"/>
      <w:lvlText w:val="o"/>
      <w:lvlJc w:val="left"/>
      <w:pPr>
        <w:ind w:left="3600" w:hanging="360"/>
      </w:pPr>
      <w:rPr>
        <w:rFonts w:ascii="Courier New" w:hAnsi="Courier New" w:cs="Times New Roman" w:hint="default"/>
      </w:rPr>
    </w:lvl>
    <w:lvl w:ilvl="5" w:tplc="52BC4A20">
      <w:start w:val="1"/>
      <w:numFmt w:val="bullet"/>
      <w:lvlText w:val=""/>
      <w:lvlJc w:val="left"/>
      <w:pPr>
        <w:ind w:left="4320" w:hanging="360"/>
      </w:pPr>
      <w:rPr>
        <w:rFonts w:ascii="Wingdings" w:hAnsi="Wingdings" w:hint="default"/>
      </w:rPr>
    </w:lvl>
    <w:lvl w:ilvl="6" w:tplc="2BAE2824">
      <w:start w:val="1"/>
      <w:numFmt w:val="bullet"/>
      <w:lvlText w:val=""/>
      <w:lvlJc w:val="left"/>
      <w:pPr>
        <w:ind w:left="5040" w:hanging="360"/>
      </w:pPr>
      <w:rPr>
        <w:rFonts w:ascii="Symbol" w:hAnsi="Symbol" w:hint="default"/>
      </w:rPr>
    </w:lvl>
    <w:lvl w:ilvl="7" w:tplc="53E62BBC">
      <w:start w:val="1"/>
      <w:numFmt w:val="bullet"/>
      <w:lvlText w:val="o"/>
      <w:lvlJc w:val="left"/>
      <w:pPr>
        <w:ind w:left="5760" w:hanging="360"/>
      </w:pPr>
      <w:rPr>
        <w:rFonts w:ascii="Courier New" w:hAnsi="Courier New" w:cs="Times New Roman" w:hint="default"/>
      </w:rPr>
    </w:lvl>
    <w:lvl w:ilvl="8" w:tplc="4BFA24CC">
      <w:start w:val="1"/>
      <w:numFmt w:val="bullet"/>
      <w:lvlText w:val=""/>
      <w:lvlJc w:val="left"/>
      <w:pPr>
        <w:ind w:left="6480" w:hanging="360"/>
      </w:pPr>
      <w:rPr>
        <w:rFonts w:ascii="Wingdings" w:hAnsi="Wingdings" w:hint="default"/>
      </w:rPr>
    </w:lvl>
  </w:abstractNum>
  <w:abstractNum w:abstractNumId="35" w15:restartNumberingAfterBreak="0">
    <w:nsid w:val="713D7E3C"/>
    <w:multiLevelType w:val="hybridMultilevel"/>
    <w:tmpl w:val="1E9C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AE4AA8"/>
    <w:multiLevelType w:val="hybridMultilevel"/>
    <w:tmpl w:val="BBF0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D4596D"/>
    <w:multiLevelType w:val="hybridMultilevel"/>
    <w:tmpl w:val="340C2D9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9157BF"/>
    <w:multiLevelType w:val="hybridMultilevel"/>
    <w:tmpl w:val="132277CE"/>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2174C6"/>
    <w:multiLevelType w:val="hybridMultilevel"/>
    <w:tmpl w:val="F3860B0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84B39D7"/>
    <w:multiLevelType w:val="hybridMultilevel"/>
    <w:tmpl w:val="36F4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A11B0F"/>
    <w:multiLevelType w:val="hybridMultilevel"/>
    <w:tmpl w:val="A92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37696F"/>
    <w:multiLevelType w:val="hybridMultilevel"/>
    <w:tmpl w:val="1C58A35A"/>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EC14CC"/>
    <w:multiLevelType w:val="hybridMultilevel"/>
    <w:tmpl w:val="F68A9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436392"/>
    <w:multiLevelType w:val="hybridMultilevel"/>
    <w:tmpl w:val="F97CC852"/>
    <w:lvl w:ilvl="0" w:tplc="771AAB82">
      <w:start w:val="1"/>
      <w:numFmt w:val="decimal"/>
      <w:lvlText w:val="%1."/>
      <w:lvlJc w:val="left"/>
      <w:pPr>
        <w:ind w:left="720" w:hanging="360"/>
      </w:pPr>
    </w:lvl>
    <w:lvl w:ilvl="1" w:tplc="36C0ABDA">
      <w:start w:val="1"/>
      <w:numFmt w:val="lowerLetter"/>
      <w:lvlText w:val="%2."/>
      <w:lvlJc w:val="left"/>
      <w:pPr>
        <w:ind w:left="1440" w:hanging="360"/>
      </w:pPr>
    </w:lvl>
    <w:lvl w:ilvl="2" w:tplc="7F961B08">
      <w:start w:val="1"/>
      <w:numFmt w:val="lowerRoman"/>
      <w:lvlText w:val="%3."/>
      <w:lvlJc w:val="right"/>
      <w:pPr>
        <w:ind w:left="2160" w:hanging="180"/>
      </w:pPr>
    </w:lvl>
    <w:lvl w:ilvl="3" w:tplc="53F0A950">
      <w:start w:val="1"/>
      <w:numFmt w:val="decimal"/>
      <w:lvlText w:val="%4."/>
      <w:lvlJc w:val="left"/>
      <w:pPr>
        <w:ind w:left="2880" w:hanging="360"/>
      </w:pPr>
    </w:lvl>
    <w:lvl w:ilvl="4" w:tplc="E62CBA22">
      <w:start w:val="1"/>
      <w:numFmt w:val="lowerLetter"/>
      <w:lvlText w:val="%5."/>
      <w:lvlJc w:val="left"/>
      <w:pPr>
        <w:ind w:left="3600" w:hanging="360"/>
      </w:pPr>
    </w:lvl>
    <w:lvl w:ilvl="5" w:tplc="281AD130">
      <w:start w:val="1"/>
      <w:numFmt w:val="lowerRoman"/>
      <w:lvlText w:val="%6."/>
      <w:lvlJc w:val="right"/>
      <w:pPr>
        <w:ind w:left="4320" w:hanging="180"/>
      </w:pPr>
    </w:lvl>
    <w:lvl w:ilvl="6" w:tplc="C64E40E8">
      <w:start w:val="1"/>
      <w:numFmt w:val="decimal"/>
      <w:lvlText w:val="%7."/>
      <w:lvlJc w:val="left"/>
      <w:pPr>
        <w:ind w:left="5040" w:hanging="360"/>
      </w:pPr>
    </w:lvl>
    <w:lvl w:ilvl="7" w:tplc="857C4898">
      <w:start w:val="1"/>
      <w:numFmt w:val="lowerLetter"/>
      <w:lvlText w:val="%8."/>
      <w:lvlJc w:val="left"/>
      <w:pPr>
        <w:ind w:left="5760" w:hanging="360"/>
      </w:pPr>
    </w:lvl>
    <w:lvl w:ilvl="8" w:tplc="7B3E5F00">
      <w:start w:val="1"/>
      <w:numFmt w:val="lowerRoman"/>
      <w:lvlText w:val="%9."/>
      <w:lvlJc w:val="right"/>
      <w:pPr>
        <w:ind w:left="6480" w:hanging="180"/>
      </w:pPr>
    </w:lvl>
  </w:abstractNum>
  <w:num w:numId="1" w16cid:durableId="1424182073">
    <w:abstractNumId w:val="19"/>
  </w:num>
  <w:num w:numId="2" w16cid:durableId="1751609909">
    <w:abstractNumId w:val="13"/>
  </w:num>
  <w:num w:numId="3" w16cid:durableId="542866042">
    <w:abstractNumId w:val="24"/>
  </w:num>
  <w:num w:numId="4" w16cid:durableId="410665346">
    <w:abstractNumId w:val="28"/>
  </w:num>
  <w:num w:numId="5" w16cid:durableId="1223639197">
    <w:abstractNumId w:val="22"/>
  </w:num>
  <w:num w:numId="6" w16cid:durableId="867184597">
    <w:abstractNumId w:val="11"/>
  </w:num>
  <w:num w:numId="7" w16cid:durableId="561135868">
    <w:abstractNumId w:val="42"/>
  </w:num>
  <w:num w:numId="8" w16cid:durableId="2010281919">
    <w:abstractNumId w:val="7"/>
  </w:num>
  <w:num w:numId="9" w16cid:durableId="825512828">
    <w:abstractNumId w:val="38"/>
  </w:num>
  <w:num w:numId="10" w16cid:durableId="1424498448">
    <w:abstractNumId w:val="2"/>
  </w:num>
  <w:num w:numId="11" w16cid:durableId="926688413">
    <w:abstractNumId w:val="12"/>
  </w:num>
  <w:num w:numId="12" w16cid:durableId="322707150">
    <w:abstractNumId w:val="4"/>
  </w:num>
  <w:num w:numId="13" w16cid:durableId="963273480">
    <w:abstractNumId w:val="32"/>
  </w:num>
  <w:num w:numId="14" w16cid:durableId="107940972">
    <w:abstractNumId w:val="37"/>
  </w:num>
  <w:num w:numId="15" w16cid:durableId="384715723">
    <w:abstractNumId w:val="26"/>
  </w:num>
  <w:num w:numId="16" w16cid:durableId="1018964393">
    <w:abstractNumId w:val="18"/>
  </w:num>
  <w:num w:numId="17" w16cid:durableId="1791510499">
    <w:abstractNumId w:val="39"/>
  </w:num>
  <w:num w:numId="18" w16cid:durableId="1974553725">
    <w:abstractNumId w:val="10"/>
  </w:num>
  <w:num w:numId="19" w16cid:durableId="1122726114">
    <w:abstractNumId w:val="1"/>
  </w:num>
  <w:num w:numId="20" w16cid:durableId="1067731537">
    <w:abstractNumId w:val="6"/>
  </w:num>
  <w:num w:numId="21" w16cid:durableId="1048726667">
    <w:abstractNumId w:val="30"/>
  </w:num>
  <w:num w:numId="22" w16cid:durableId="1483695068">
    <w:abstractNumId w:val="21"/>
  </w:num>
  <w:num w:numId="23" w16cid:durableId="1071196478">
    <w:abstractNumId w:val="5"/>
  </w:num>
  <w:num w:numId="24" w16cid:durableId="1118256205">
    <w:abstractNumId w:val="3"/>
  </w:num>
  <w:num w:numId="25" w16cid:durableId="792796165">
    <w:abstractNumId w:val="40"/>
  </w:num>
  <w:num w:numId="26" w16cid:durableId="1931698828">
    <w:abstractNumId w:val="25"/>
  </w:num>
  <w:num w:numId="27" w16cid:durableId="93327410">
    <w:abstractNumId w:val="35"/>
  </w:num>
  <w:num w:numId="28" w16cid:durableId="1493594450">
    <w:abstractNumId w:val="29"/>
  </w:num>
  <w:num w:numId="29" w16cid:durableId="10955915">
    <w:abstractNumId w:val="14"/>
  </w:num>
  <w:num w:numId="30" w16cid:durableId="1686591507">
    <w:abstractNumId w:val="15"/>
  </w:num>
  <w:num w:numId="31" w16cid:durableId="747267414">
    <w:abstractNumId w:val="17"/>
  </w:num>
  <w:num w:numId="32" w16cid:durableId="1674717886">
    <w:abstractNumId w:val="16"/>
  </w:num>
  <w:num w:numId="33" w16cid:durableId="1562473337">
    <w:abstractNumId w:val="31"/>
  </w:num>
  <w:num w:numId="34" w16cid:durableId="20294018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673564">
    <w:abstractNumId w:val="34"/>
  </w:num>
  <w:num w:numId="36" w16cid:durableId="1226334693">
    <w:abstractNumId w:val="8"/>
  </w:num>
  <w:num w:numId="37" w16cid:durableId="684483980">
    <w:abstractNumId w:val="33"/>
  </w:num>
  <w:num w:numId="38" w16cid:durableId="169637978">
    <w:abstractNumId w:val="27"/>
  </w:num>
  <w:num w:numId="39" w16cid:durableId="1243292228">
    <w:abstractNumId w:val="9"/>
  </w:num>
  <w:num w:numId="40" w16cid:durableId="1552811869">
    <w:abstractNumId w:val="36"/>
  </w:num>
  <w:num w:numId="41" w16cid:durableId="1431389009">
    <w:abstractNumId w:val="41"/>
  </w:num>
  <w:num w:numId="42" w16cid:durableId="244194636">
    <w:abstractNumId w:val="23"/>
  </w:num>
  <w:num w:numId="43" w16cid:durableId="329411703">
    <w:abstractNumId w:val="20"/>
  </w:num>
  <w:num w:numId="44" w16cid:durableId="232474033">
    <w:abstractNumId w:val="0"/>
  </w:num>
  <w:num w:numId="45" w16cid:durableId="440994966">
    <w:abstractNumId w:val="43"/>
  </w:num>
  <w:num w:numId="46" w16cid:durableId="27540615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4587"/>
    <w:rsid w:val="00004992"/>
    <w:rsid w:val="00010029"/>
    <w:rsid w:val="0001222E"/>
    <w:rsid w:val="000136BD"/>
    <w:rsid w:val="00014F13"/>
    <w:rsid w:val="00017E41"/>
    <w:rsid w:val="00017ED6"/>
    <w:rsid w:val="00020CBD"/>
    <w:rsid w:val="00022ADC"/>
    <w:rsid w:val="000238C9"/>
    <w:rsid w:val="00026483"/>
    <w:rsid w:val="00027734"/>
    <w:rsid w:val="000324B6"/>
    <w:rsid w:val="00033D64"/>
    <w:rsid w:val="000351E1"/>
    <w:rsid w:val="0003546C"/>
    <w:rsid w:val="00040AD2"/>
    <w:rsid w:val="00041025"/>
    <w:rsid w:val="000426ED"/>
    <w:rsid w:val="00044FBA"/>
    <w:rsid w:val="00045F27"/>
    <w:rsid w:val="000528A7"/>
    <w:rsid w:val="00053E94"/>
    <w:rsid w:val="00063519"/>
    <w:rsid w:val="00064653"/>
    <w:rsid w:val="0006776A"/>
    <w:rsid w:val="000710FA"/>
    <w:rsid w:val="00073A4F"/>
    <w:rsid w:val="0007610A"/>
    <w:rsid w:val="00085352"/>
    <w:rsid w:val="00093DA1"/>
    <w:rsid w:val="00096901"/>
    <w:rsid w:val="000969B3"/>
    <w:rsid w:val="000A5B2D"/>
    <w:rsid w:val="000C0CD6"/>
    <w:rsid w:val="000D579F"/>
    <w:rsid w:val="000D5B42"/>
    <w:rsid w:val="000E0E97"/>
    <w:rsid w:val="000E5F2F"/>
    <w:rsid w:val="000E6476"/>
    <w:rsid w:val="000F0081"/>
    <w:rsid w:val="00100674"/>
    <w:rsid w:val="00101C69"/>
    <w:rsid w:val="00103C9C"/>
    <w:rsid w:val="001054D8"/>
    <w:rsid w:val="00105C28"/>
    <w:rsid w:val="00105F92"/>
    <w:rsid w:val="0010745E"/>
    <w:rsid w:val="0010768B"/>
    <w:rsid w:val="001119FD"/>
    <w:rsid w:val="0011258C"/>
    <w:rsid w:val="001134BB"/>
    <w:rsid w:val="00117626"/>
    <w:rsid w:val="00120866"/>
    <w:rsid w:val="00123843"/>
    <w:rsid w:val="00123FD1"/>
    <w:rsid w:val="00125A7A"/>
    <w:rsid w:val="00125E35"/>
    <w:rsid w:val="0012651D"/>
    <w:rsid w:val="00126DFD"/>
    <w:rsid w:val="00130139"/>
    <w:rsid w:val="00132DE7"/>
    <w:rsid w:val="00134BA7"/>
    <w:rsid w:val="00136E1B"/>
    <w:rsid w:val="00141C53"/>
    <w:rsid w:val="00150630"/>
    <w:rsid w:val="00151ACF"/>
    <w:rsid w:val="00156E4B"/>
    <w:rsid w:val="00170323"/>
    <w:rsid w:val="001745B0"/>
    <w:rsid w:val="00175376"/>
    <w:rsid w:val="00175BB9"/>
    <w:rsid w:val="00177372"/>
    <w:rsid w:val="001905E4"/>
    <w:rsid w:val="00194B65"/>
    <w:rsid w:val="001A1736"/>
    <w:rsid w:val="001A3A21"/>
    <w:rsid w:val="001B501E"/>
    <w:rsid w:val="001B5E44"/>
    <w:rsid w:val="001B5FA7"/>
    <w:rsid w:val="001B6614"/>
    <w:rsid w:val="001B76A4"/>
    <w:rsid w:val="001C0D06"/>
    <w:rsid w:val="001C1897"/>
    <w:rsid w:val="001D496A"/>
    <w:rsid w:val="001D5CA1"/>
    <w:rsid w:val="001D7255"/>
    <w:rsid w:val="001E1AF1"/>
    <w:rsid w:val="001E5B0F"/>
    <w:rsid w:val="001F0023"/>
    <w:rsid w:val="00203EC4"/>
    <w:rsid w:val="0020639B"/>
    <w:rsid w:val="00212AD2"/>
    <w:rsid w:val="00213679"/>
    <w:rsid w:val="002163F2"/>
    <w:rsid w:val="00216A5F"/>
    <w:rsid w:val="0022594C"/>
    <w:rsid w:val="002266F1"/>
    <w:rsid w:val="00230406"/>
    <w:rsid w:val="002311D4"/>
    <w:rsid w:val="00231C1C"/>
    <w:rsid w:val="002344D5"/>
    <w:rsid w:val="00235C26"/>
    <w:rsid w:val="00236228"/>
    <w:rsid w:val="00242D53"/>
    <w:rsid w:val="00243529"/>
    <w:rsid w:val="0024606C"/>
    <w:rsid w:val="0025033B"/>
    <w:rsid w:val="00251B14"/>
    <w:rsid w:val="002560C1"/>
    <w:rsid w:val="00256324"/>
    <w:rsid w:val="00260002"/>
    <w:rsid w:val="0026311C"/>
    <w:rsid w:val="002642E2"/>
    <w:rsid w:val="002670C6"/>
    <w:rsid w:val="00272D7C"/>
    <w:rsid w:val="002758BA"/>
    <w:rsid w:val="00280572"/>
    <w:rsid w:val="00282EB5"/>
    <w:rsid w:val="00282F0B"/>
    <w:rsid w:val="00283FFA"/>
    <w:rsid w:val="002926C3"/>
    <w:rsid w:val="00293D2F"/>
    <w:rsid w:val="002963A5"/>
    <w:rsid w:val="00297760"/>
    <w:rsid w:val="002A107F"/>
    <w:rsid w:val="002A1E79"/>
    <w:rsid w:val="002B05BA"/>
    <w:rsid w:val="002B5B9D"/>
    <w:rsid w:val="002C1DDA"/>
    <w:rsid w:val="002C54A8"/>
    <w:rsid w:val="002C6D7F"/>
    <w:rsid w:val="002C73F2"/>
    <w:rsid w:val="002D76A1"/>
    <w:rsid w:val="002E1DD5"/>
    <w:rsid w:val="002E2662"/>
    <w:rsid w:val="002E48C2"/>
    <w:rsid w:val="002E70B5"/>
    <w:rsid w:val="002F0482"/>
    <w:rsid w:val="002F1F07"/>
    <w:rsid w:val="002F25E4"/>
    <w:rsid w:val="002F34AD"/>
    <w:rsid w:val="002F369E"/>
    <w:rsid w:val="002F5081"/>
    <w:rsid w:val="002F7F49"/>
    <w:rsid w:val="003020E3"/>
    <w:rsid w:val="0030341B"/>
    <w:rsid w:val="003062E5"/>
    <w:rsid w:val="00314194"/>
    <w:rsid w:val="003141E1"/>
    <w:rsid w:val="003202CC"/>
    <w:rsid w:val="00321543"/>
    <w:rsid w:val="003222D3"/>
    <w:rsid w:val="00322602"/>
    <w:rsid w:val="00323270"/>
    <w:rsid w:val="00327825"/>
    <w:rsid w:val="00331676"/>
    <w:rsid w:val="00332AC0"/>
    <w:rsid w:val="00332C5C"/>
    <w:rsid w:val="0034175A"/>
    <w:rsid w:val="003440ED"/>
    <w:rsid w:val="00344597"/>
    <w:rsid w:val="00344EE1"/>
    <w:rsid w:val="003456DF"/>
    <w:rsid w:val="00345B41"/>
    <w:rsid w:val="00351BF9"/>
    <w:rsid w:val="00355351"/>
    <w:rsid w:val="0036546E"/>
    <w:rsid w:val="00365DAE"/>
    <w:rsid w:val="00367A6F"/>
    <w:rsid w:val="00371B92"/>
    <w:rsid w:val="0037387A"/>
    <w:rsid w:val="00373D07"/>
    <w:rsid w:val="00380959"/>
    <w:rsid w:val="003835F8"/>
    <w:rsid w:val="003845E8"/>
    <w:rsid w:val="003903BB"/>
    <w:rsid w:val="0039394D"/>
    <w:rsid w:val="00393AA5"/>
    <w:rsid w:val="00395B4A"/>
    <w:rsid w:val="00395D62"/>
    <w:rsid w:val="003978DD"/>
    <w:rsid w:val="003A125E"/>
    <w:rsid w:val="003A4094"/>
    <w:rsid w:val="003A47EE"/>
    <w:rsid w:val="003A4858"/>
    <w:rsid w:val="003A64CD"/>
    <w:rsid w:val="003B528F"/>
    <w:rsid w:val="003B7D26"/>
    <w:rsid w:val="003C4AD1"/>
    <w:rsid w:val="003C53F8"/>
    <w:rsid w:val="003C7688"/>
    <w:rsid w:val="003D345C"/>
    <w:rsid w:val="003D3AA4"/>
    <w:rsid w:val="003D4DCF"/>
    <w:rsid w:val="003D7294"/>
    <w:rsid w:val="003D7612"/>
    <w:rsid w:val="003E0752"/>
    <w:rsid w:val="003E0892"/>
    <w:rsid w:val="003E571C"/>
    <w:rsid w:val="003E5B7E"/>
    <w:rsid w:val="003F0736"/>
    <w:rsid w:val="003F1964"/>
    <w:rsid w:val="003F3BF4"/>
    <w:rsid w:val="003F3C0F"/>
    <w:rsid w:val="003F4C8F"/>
    <w:rsid w:val="00404E22"/>
    <w:rsid w:val="00412285"/>
    <w:rsid w:val="00414378"/>
    <w:rsid w:val="00421BAC"/>
    <w:rsid w:val="0042516F"/>
    <w:rsid w:val="004273BF"/>
    <w:rsid w:val="00427822"/>
    <w:rsid w:val="00430D79"/>
    <w:rsid w:val="0043259B"/>
    <w:rsid w:val="004330E3"/>
    <w:rsid w:val="0043409F"/>
    <w:rsid w:val="00436586"/>
    <w:rsid w:val="004371DE"/>
    <w:rsid w:val="004411DF"/>
    <w:rsid w:val="004439B6"/>
    <w:rsid w:val="0045159A"/>
    <w:rsid w:val="0045209C"/>
    <w:rsid w:val="00453830"/>
    <w:rsid w:val="00456A40"/>
    <w:rsid w:val="00457D36"/>
    <w:rsid w:val="00460DA7"/>
    <w:rsid w:val="004612F4"/>
    <w:rsid w:val="00463E29"/>
    <w:rsid w:val="00466506"/>
    <w:rsid w:val="004675DE"/>
    <w:rsid w:val="0047027C"/>
    <w:rsid w:val="0047239B"/>
    <w:rsid w:val="00472DC6"/>
    <w:rsid w:val="00473C7D"/>
    <w:rsid w:val="00475EE8"/>
    <w:rsid w:val="0047628B"/>
    <w:rsid w:val="004773B9"/>
    <w:rsid w:val="0048740F"/>
    <w:rsid w:val="0049077F"/>
    <w:rsid w:val="00491003"/>
    <w:rsid w:val="004A198B"/>
    <w:rsid w:val="004A23BA"/>
    <w:rsid w:val="004A34B6"/>
    <w:rsid w:val="004A44A4"/>
    <w:rsid w:val="004A4867"/>
    <w:rsid w:val="004A5E44"/>
    <w:rsid w:val="004A61B6"/>
    <w:rsid w:val="004A6A84"/>
    <w:rsid w:val="004B2DFC"/>
    <w:rsid w:val="004B37BF"/>
    <w:rsid w:val="004B580D"/>
    <w:rsid w:val="004C12F3"/>
    <w:rsid w:val="004C1EC6"/>
    <w:rsid w:val="004C2655"/>
    <w:rsid w:val="004C26D1"/>
    <w:rsid w:val="004C3681"/>
    <w:rsid w:val="004D1F27"/>
    <w:rsid w:val="004D4712"/>
    <w:rsid w:val="004E5A56"/>
    <w:rsid w:val="004E7491"/>
    <w:rsid w:val="004F0089"/>
    <w:rsid w:val="004F27C3"/>
    <w:rsid w:val="004F2DC2"/>
    <w:rsid w:val="004F3C1B"/>
    <w:rsid w:val="004F3C42"/>
    <w:rsid w:val="005026E4"/>
    <w:rsid w:val="00504FB2"/>
    <w:rsid w:val="00505C17"/>
    <w:rsid w:val="00517C46"/>
    <w:rsid w:val="005209EE"/>
    <w:rsid w:val="00524169"/>
    <w:rsid w:val="00526D8A"/>
    <w:rsid w:val="00531121"/>
    <w:rsid w:val="00531E8C"/>
    <w:rsid w:val="00535B03"/>
    <w:rsid w:val="00535CFC"/>
    <w:rsid w:val="00536CC5"/>
    <w:rsid w:val="005421AB"/>
    <w:rsid w:val="00542DBC"/>
    <w:rsid w:val="00545F3F"/>
    <w:rsid w:val="005472FF"/>
    <w:rsid w:val="00550507"/>
    <w:rsid w:val="005549DE"/>
    <w:rsid w:val="00557CA4"/>
    <w:rsid w:val="00560C94"/>
    <w:rsid w:val="00561ABA"/>
    <w:rsid w:val="00563347"/>
    <w:rsid w:val="00565006"/>
    <w:rsid w:val="0056627F"/>
    <w:rsid w:val="00571AB0"/>
    <w:rsid w:val="00573018"/>
    <w:rsid w:val="00573A8E"/>
    <w:rsid w:val="00581801"/>
    <w:rsid w:val="0058379A"/>
    <w:rsid w:val="00584DC9"/>
    <w:rsid w:val="005913CF"/>
    <w:rsid w:val="005936AC"/>
    <w:rsid w:val="005A227C"/>
    <w:rsid w:val="005A7A74"/>
    <w:rsid w:val="005B1209"/>
    <w:rsid w:val="005B330B"/>
    <w:rsid w:val="005B4510"/>
    <w:rsid w:val="005B73D1"/>
    <w:rsid w:val="005C33FF"/>
    <w:rsid w:val="005D217E"/>
    <w:rsid w:val="005D30B8"/>
    <w:rsid w:val="005E6896"/>
    <w:rsid w:val="005F2399"/>
    <w:rsid w:val="00600FB7"/>
    <w:rsid w:val="00601F92"/>
    <w:rsid w:val="00603358"/>
    <w:rsid w:val="006037BE"/>
    <w:rsid w:val="006053F1"/>
    <w:rsid w:val="006059F4"/>
    <w:rsid w:val="00605F38"/>
    <w:rsid w:val="006071DE"/>
    <w:rsid w:val="00611FE6"/>
    <w:rsid w:val="006137BD"/>
    <w:rsid w:val="00614D39"/>
    <w:rsid w:val="00622D75"/>
    <w:rsid w:val="0062360A"/>
    <w:rsid w:val="00624454"/>
    <w:rsid w:val="006251AD"/>
    <w:rsid w:val="006305B8"/>
    <w:rsid w:val="00630F4E"/>
    <w:rsid w:val="00631882"/>
    <w:rsid w:val="006335A9"/>
    <w:rsid w:val="00634A95"/>
    <w:rsid w:val="006357A1"/>
    <w:rsid w:val="00640D49"/>
    <w:rsid w:val="00642223"/>
    <w:rsid w:val="00643813"/>
    <w:rsid w:val="0064673A"/>
    <w:rsid w:val="0065168A"/>
    <w:rsid w:val="00652F96"/>
    <w:rsid w:val="00660DA4"/>
    <w:rsid w:val="00664F34"/>
    <w:rsid w:val="00666F5E"/>
    <w:rsid w:val="00667EE8"/>
    <w:rsid w:val="00670354"/>
    <w:rsid w:val="00697B53"/>
    <w:rsid w:val="006A57F8"/>
    <w:rsid w:val="006A66FB"/>
    <w:rsid w:val="006B454F"/>
    <w:rsid w:val="006B621A"/>
    <w:rsid w:val="006C2509"/>
    <w:rsid w:val="006C54E1"/>
    <w:rsid w:val="006D50B4"/>
    <w:rsid w:val="006D5F44"/>
    <w:rsid w:val="006D78D9"/>
    <w:rsid w:val="006E2202"/>
    <w:rsid w:val="006E2BE8"/>
    <w:rsid w:val="006F1040"/>
    <w:rsid w:val="006F7433"/>
    <w:rsid w:val="00706C5F"/>
    <w:rsid w:val="00707E7F"/>
    <w:rsid w:val="00712EBC"/>
    <w:rsid w:val="007131DE"/>
    <w:rsid w:val="0071398C"/>
    <w:rsid w:val="00714629"/>
    <w:rsid w:val="00725FEA"/>
    <w:rsid w:val="007310A2"/>
    <w:rsid w:val="007331FA"/>
    <w:rsid w:val="00737E6E"/>
    <w:rsid w:val="0074018A"/>
    <w:rsid w:val="00740A02"/>
    <w:rsid w:val="007426D0"/>
    <w:rsid w:val="00747E34"/>
    <w:rsid w:val="00762D05"/>
    <w:rsid w:val="0076366E"/>
    <w:rsid w:val="00763A9C"/>
    <w:rsid w:val="00765A98"/>
    <w:rsid w:val="00773A8B"/>
    <w:rsid w:val="00774C61"/>
    <w:rsid w:val="00781D44"/>
    <w:rsid w:val="00781F1D"/>
    <w:rsid w:val="007833BC"/>
    <w:rsid w:val="00784C64"/>
    <w:rsid w:val="0078540F"/>
    <w:rsid w:val="00785590"/>
    <w:rsid w:val="00792385"/>
    <w:rsid w:val="0079351E"/>
    <w:rsid w:val="007936F8"/>
    <w:rsid w:val="00794CA3"/>
    <w:rsid w:val="00796A86"/>
    <w:rsid w:val="007A63BE"/>
    <w:rsid w:val="007A7E02"/>
    <w:rsid w:val="007B13C7"/>
    <w:rsid w:val="007B2C2F"/>
    <w:rsid w:val="007C04EA"/>
    <w:rsid w:val="007C2701"/>
    <w:rsid w:val="007C425F"/>
    <w:rsid w:val="007D0E22"/>
    <w:rsid w:val="007D3850"/>
    <w:rsid w:val="007D4CA4"/>
    <w:rsid w:val="007D4E45"/>
    <w:rsid w:val="007D53EF"/>
    <w:rsid w:val="007E0C0A"/>
    <w:rsid w:val="007E1B17"/>
    <w:rsid w:val="007E1E15"/>
    <w:rsid w:val="007E6F69"/>
    <w:rsid w:val="007F26AF"/>
    <w:rsid w:val="007F753B"/>
    <w:rsid w:val="007F7952"/>
    <w:rsid w:val="007F7C7F"/>
    <w:rsid w:val="00801C0F"/>
    <w:rsid w:val="00802039"/>
    <w:rsid w:val="008038DA"/>
    <w:rsid w:val="00804D18"/>
    <w:rsid w:val="00806686"/>
    <w:rsid w:val="008104FB"/>
    <w:rsid w:val="008118D7"/>
    <w:rsid w:val="00814712"/>
    <w:rsid w:val="00816A3D"/>
    <w:rsid w:val="00816F34"/>
    <w:rsid w:val="00821EB3"/>
    <w:rsid w:val="00827C24"/>
    <w:rsid w:val="0083185E"/>
    <w:rsid w:val="00834161"/>
    <w:rsid w:val="00835958"/>
    <w:rsid w:val="0083669B"/>
    <w:rsid w:val="00837DFC"/>
    <w:rsid w:val="00842674"/>
    <w:rsid w:val="0084316B"/>
    <w:rsid w:val="00844E99"/>
    <w:rsid w:val="008462BD"/>
    <w:rsid w:val="008463B8"/>
    <w:rsid w:val="00846E58"/>
    <w:rsid w:val="0085038B"/>
    <w:rsid w:val="00854264"/>
    <w:rsid w:val="008604D7"/>
    <w:rsid w:val="00862175"/>
    <w:rsid w:val="00864D56"/>
    <w:rsid w:val="00874F11"/>
    <w:rsid w:val="00880176"/>
    <w:rsid w:val="00885888"/>
    <w:rsid w:val="008874FF"/>
    <w:rsid w:val="008A231E"/>
    <w:rsid w:val="008B1060"/>
    <w:rsid w:val="008B31B7"/>
    <w:rsid w:val="008B3FEF"/>
    <w:rsid w:val="008B478D"/>
    <w:rsid w:val="008B52AC"/>
    <w:rsid w:val="008B7F11"/>
    <w:rsid w:val="008C369F"/>
    <w:rsid w:val="008C5A4E"/>
    <w:rsid w:val="008D0EA0"/>
    <w:rsid w:val="008D3F0F"/>
    <w:rsid w:val="008D7CB5"/>
    <w:rsid w:val="008E3B69"/>
    <w:rsid w:val="008F07AC"/>
    <w:rsid w:val="008F2E8B"/>
    <w:rsid w:val="009014FC"/>
    <w:rsid w:val="009015D8"/>
    <w:rsid w:val="009056C2"/>
    <w:rsid w:val="0090705C"/>
    <w:rsid w:val="00910E95"/>
    <w:rsid w:val="009124BB"/>
    <w:rsid w:val="00927542"/>
    <w:rsid w:val="0093073F"/>
    <w:rsid w:val="00931D52"/>
    <w:rsid w:val="009322D7"/>
    <w:rsid w:val="00932668"/>
    <w:rsid w:val="009354BE"/>
    <w:rsid w:val="00937D65"/>
    <w:rsid w:val="00941144"/>
    <w:rsid w:val="009442AB"/>
    <w:rsid w:val="009446D0"/>
    <w:rsid w:val="009518F2"/>
    <w:rsid w:val="00952353"/>
    <w:rsid w:val="00953FBE"/>
    <w:rsid w:val="009552AB"/>
    <w:rsid w:val="00955BF6"/>
    <w:rsid w:val="00955F61"/>
    <w:rsid w:val="00962CE4"/>
    <w:rsid w:val="00963E26"/>
    <w:rsid w:val="00965C5D"/>
    <w:rsid w:val="00982363"/>
    <w:rsid w:val="0098287D"/>
    <w:rsid w:val="009866CC"/>
    <w:rsid w:val="009873BA"/>
    <w:rsid w:val="0099127B"/>
    <w:rsid w:val="0099166D"/>
    <w:rsid w:val="00993F3F"/>
    <w:rsid w:val="00994A1D"/>
    <w:rsid w:val="00994CE7"/>
    <w:rsid w:val="00994E0E"/>
    <w:rsid w:val="009A48BC"/>
    <w:rsid w:val="009A56FF"/>
    <w:rsid w:val="009A636C"/>
    <w:rsid w:val="009B0698"/>
    <w:rsid w:val="009B232B"/>
    <w:rsid w:val="009B6610"/>
    <w:rsid w:val="009B66EA"/>
    <w:rsid w:val="009B6F68"/>
    <w:rsid w:val="009C20FA"/>
    <w:rsid w:val="009D348C"/>
    <w:rsid w:val="009D38E4"/>
    <w:rsid w:val="009D4025"/>
    <w:rsid w:val="009D4EED"/>
    <w:rsid w:val="009D523C"/>
    <w:rsid w:val="009E00BB"/>
    <w:rsid w:val="009E0658"/>
    <w:rsid w:val="009E51C4"/>
    <w:rsid w:val="009E7CB5"/>
    <w:rsid w:val="009F1198"/>
    <w:rsid w:val="009F1C80"/>
    <w:rsid w:val="009F6BD2"/>
    <w:rsid w:val="009F6D92"/>
    <w:rsid w:val="00A0183C"/>
    <w:rsid w:val="00A03B8E"/>
    <w:rsid w:val="00A1017F"/>
    <w:rsid w:val="00A14166"/>
    <w:rsid w:val="00A14A25"/>
    <w:rsid w:val="00A171B3"/>
    <w:rsid w:val="00A23E93"/>
    <w:rsid w:val="00A2637A"/>
    <w:rsid w:val="00A30BA2"/>
    <w:rsid w:val="00A31A2E"/>
    <w:rsid w:val="00A34BA9"/>
    <w:rsid w:val="00A3521F"/>
    <w:rsid w:val="00A41162"/>
    <w:rsid w:val="00A45140"/>
    <w:rsid w:val="00A453BE"/>
    <w:rsid w:val="00A457F5"/>
    <w:rsid w:val="00A5183E"/>
    <w:rsid w:val="00A5503D"/>
    <w:rsid w:val="00A5716C"/>
    <w:rsid w:val="00A64D5F"/>
    <w:rsid w:val="00A64E9C"/>
    <w:rsid w:val="00A65318"/>
    <w:rsid w:val="00A65A02"/>
    <w:rsid w:val="00A725AE"/>
    <w:rsid w:val="00A732F8"/>
    <w:rsid w:val="00A75009"/>
    <w:rsid w:val="00A7522B"/>
    <w:rsid w:val="00A756F2"/>
    <w:rsid w:val="00A75DB3"/>
    <w:rsid w:val="00A76343"/>
    <w:rsid w:val="00A80EC7"/>
    <w:rsid w:val="00A81B51"/>
    <w:rsid w:val="00A85FA9"/>
    <w:rsid w:val="00A87BC6"/>
    <w:rsid w:val="00A92FCF"/>
    <w:rsid w:val="00A93AA5"/>
    <w:rsid w:val="00A93F07"/>
    <w:rsid w:val="00A9663F"/>
    <w:rsid w:val="00AA0BE8"/>
    <w:rsid w:val="00AA0D07"/>
    <w:rsid w:val="00AA7E3A"/>
    <w:rsid w:val="00AB0E93"/>
    <w:rsid w:val="00AB1EEC"/>
    <w:rsid w:val="00AB2579"/>
    <w:rsid w:val="00AB2A80"/>
    <w:rsid w:val="00AC1A5F"/>
    <w:rsid w:val="00AD066C"/>
    <w:rsid w:val="00AD0773"/>
    <w:rsid w:val="00AD26AD"/>
    <w:rsid w:val="00AD581D"/>
    <w:rsid w:val="00AD5E06"/>
    <w:rsid w:val="00AE04C6"/>
    <w:rsid w:val="00AE108D"/>
    <w:rsid w:val="00AE174D"/>
    <w:rsid w:val="00AE1D3F"/>
    <w:rsid w:val="00AE511F"/>
    <w:rsid w:val="00AF3E58"/>
    <w:rsid w:val="00AF7293"/>
    <w:rsid w:val="00B01B82"/>
    <w:rsid w:val="00B0590E"/>
    <w:rsid w:val="00B2101D"/>
    <w:rsid w:val="00B23CFD"/>
    <w:rsid w:val="00B246A9"/>
    <w:rsid w:val="00B24F28"/>
    <w:rsid w:val="00B25658"/>
    <w:rsid w:val="00B25EBC"/>
    <w:rsid w:val="00B26B79"/>
    <w:rsid w:val="00B26DE1"/>
    <w:rsid w:val="00B34D43"/>
    <w:rsid w:val="00B36194"/>
    <w:rsid w:val="00B446B8"/>
    <w:rsid w:val="00B5306F"/>
    <w:rsid w:val="00B54694"/>
    <w:rsid w:val="00B60699"/>
    <w:rsid w:val="00B63FA8"/>
    <w:rsid w:val="00B6418D"/>
    <w:rsid w:val="00B737BD"/>
    <w:rsid w:val="00B75DC8"/>
    <w:rsid w:val="00B75E1B"/>
    <w:rsid w:val="00B77769"/>
    <w:rsid w:val="00B80B97"/>
    <w:rsid w:val="00B86F2F"/>
    <w:rsid w:val="00B937D1"/>
    <w:rsid w:val="00B94207"/>
    <w:rsid w:val="00B97B7F"/>
    <w:rsid w:val="00BA2EAB"/>
    <w:rsid w:val="00BA3E0E"/>
    <w:rsid w:val="00BA427F"/>
    <w:rsid w:val="00BA74E5"/>
    <w:rsid w:val="00BB5794"/>
    <w:rsid w:val="00BC0276"/>
    <w:rsid w:val="00BC2AE5"/>
    <w:rsid w:val="00BD3C1D"/>
    <w:rsid w:val="00BD63D2"/>
    <w:rsid w:val="00BD6459"/>
    <w:rsid w:val="00BE2333"/>
    <w:rsid w:val="00BE3A51"/>
    <w:rsid w:val="00BE6202"/>
    <w:rsid w:val="00BE73DA"/>
    <w:rsid w:val="00BF16DD"/>
    <w:rsid w:val="00BF217B"/>
    <w:rsid w:val="00BF3ED1"/>
    <w:rsid w:val="00BF4094"/>
    <w:rsid w:val="00BF46C2"/>
    <w:rsid w:val="00BF49D3"/>
    <w:rsid w:val="00BF4BA8"/>
    <w:rsid w:val="00BF70FD"/>
    <w:rsid w:val="00C0061F"/>
    <w:rsid w:val="00C10DC2"/>
    <w:rsid w:val="00C126E9"/>
    <w:rsid w:val="00C12A5F"/>
    <w:rsid w:val="00C20196"/>
    <w:rsid w:val="00C2241A"/>
    <w:rsid w:val="00C27B4F"/>
    <w:rsid w:val="00C311E9"/>
    <w:rsid w:val="00C3324A"/>
    <w:rsid w:val="00C334BF"/>
    <w:rsid w:val="00C33A2C"/>
    <w:rsid w:val="00C35A54"/>
    <w:rsid w:val="00C40BDF"/>
    <w:rsid w:val="00C40EA9"/>
    <w:rsid w:val="00C41B30"/>
    <w:rsid w:val="00C41E2D"/>
    <w:rsid w:val="00C42307"/>
    <w:rsid w:val="00C4768C"/>
    <w:rsid w:val="00C50E56"/>
    <w:rsid w:val="00C54B86"/>
    <w:rsid w:val="00C57221"/>
    <w:rsid w:val="00C60AA4"/>
    <w:rsid w:val="00C64591"/>
    <w:rsid w:val="00C65C5B"/>
    <w:rsid w:val="00C700F3"/>
    <w:rsid w:val="00C7123E"/>
    <w:rsid w:val="00C76C3B"/>
    <w:rsid w:val="00C80A4D"/>
    <w:rsid w:val="00C823B5"/>
    <w:rsid w:val="00C849E5"/>
    <w:rsid w:val="00C863DF"/>
    <w:rsid w:val="00C90850"/>
    <w:rsid w:val="00C94D52"/>
    <w:rsid w:val="00CA1080"/>
    <w:rsid w:val="00CA7593"/>
    <w:rsid w:val="00CB038B"/>
    <w:rsid w:val="00CB23D7"/>
    <w:rsid w:val="00CB2BA1"/>
    <w:rsid w:val="00CB39FE"/>
    <w:rsid w:val="00CB44CA"/>
    <w:rsid w:val="00CC1C2E"/>
    <w:rsid w:val="00CC2003"/>
    <w:rsid w:val="00CD42FF"/>
    <w:rsid w:val="00CD4BDF"/>
    <w:rsid w:val="00CD50FF"/>
    <w:rsid w:val="00CE0EA1"/>
    <w:rsid w:val="00CF0F3D"/>
    <w:rsid w:val="00CF2C0D"/>
    <w:rsid w:val="00CF3D23"/>
    <w:rsid w:val="00CF54DE"/>
    <w:rsid w:val="00CF7F2B"/>
    <w:rsid w:val="00D003DE"/>
    <w:rsid w:val="00D0590D"/>
    <w:rsid w:val="00D05C14"/>
    <w:rsid w:val="00D06127"/>
    <w:rsid w:val="00D0612C"/>
    <w:rsid w:val="00D12803"/>
    <w:rsid w:val="00D16305"/>
    <w:rsid w:val="00D17D33"/>
    <w:rsid w:val="00D20EF8"/>
    <w:rsid w:val="00D241F7"/>
    <w:rsid w:val="00D25154"/>
    <w:rsid w:val="00D26F95"/>
    <w:rsid w:val="00D275CB"/>
    <w:rsid w:val="00D30681"/>
    <w:rsid w:val="00D33060"/>
    <w:rsid w:val="00D33F70"/>
    <w:rsid w:val="00D402D6"/>
    <w:rsid w:val="00D42AAD"/>
    <w:rsid w:val="00D42C2D"/>
    <w:rsid w:val="00D4490D"/>
    <w:rsid w:val="00D579F8"/>
    <w:rsid w:val="00D633F9"/>
    <w:rsid w:val="00D65545"/>
    <w:rsid w:val="00D6587F"/>
    <w:rsid w:val="00D66389"/>
    <w:rsid w:val="00D70ABC"/>
    <w:rsid w:val="00D71B39"/>
    <w:rsid w:val="00D75963"/>
    <w:rsid w:val="00D81E5D"/>
    <w:rsid w:val="00D82198"/>
    <w:rsid w:val="00D82EBE"/>
    <w:rsid w:val="00D87F56"/>
    <w:rsid w:val="00D915CB"/>
    <w:rsid w:val="00D91B8D"/>
    <w:rsid w:val="00D95050"/>
    <w:rsid w:val="00D95210"/>
    <w:rsid w:val="00DA0C94"/>
    <w:rsid w:val="00DA16C8"/>
    <w:rsid w:val="00DA4472"/>
    <w:rsid w:val="00DA4F4E"/>
    <w:rsid w:val="00DB0693"/>
    <w:rsid w:val="00DB276C"/>
    <w:rsid w:val="00DB2BB6"/>
    <w:rsid w:val="00DB4AEA"/>
    <w:rsid w:val="00DC1667"/>
    <w:rsid w:val="00DC1744"/>
    <w:rsid w:val="00DC18A3"/>
    <w:rsid w:val="00DC2C35"/>
    <w:rsid w:val="00DC3EA7"/>
    <w:rsid w:val="00DC4938"/>
    <w:rsid w:val="00DC5F15"/>
    <w:rsid w:val="00DC7F3B"/>
    <w:rsid w:val="00DD358F"/>
    <w:rsid w:val="00DD6FEA"/>
    <w:rsid w:val="00DE09C5"/>
    <w:rsid w:val="00DE42FC"/>
    <w:rsid w:val="00DE455E"/>
    <w:rsid w:val="00DF5B8A"/>
    <w:rsid w:val="00DF5DDB"/>
    <w:rsid w:val="00E03B62"/>
    <w:rsid w:val="00E05363"/>
    <w:rsid w:val="00E05999"/>
    <w:rsid w:val="00E064FA"/>
    <w:rsid w:val="00E13525"/>
    <w:rsid w:val="00E13EBE"/>
    <w:rsid w:val="00E16503"/>
    <w:rsid w:val="00E16893"/>
    <w:rsid w:val="00E32488"/>
    <w:rsid w:val="00E346FF"/>
    <w:rsid w:val="00E35317"/>
    <w:rsid w:val="00E354E6"/>
    <w:rsid w:val="00E40714"/>
    <w:rsid w:val="00E46293"/>
    <w:rsid w:val="00E5103D"/>
    <w:rsid w:val="00E57993"/>
    <w:rsid w:val="00E609E8"/>
    <w:rsid w:val="00E60DA8"/>
    <w:rsid w:val="00E62F66"/>
    <w:rsid w:val="00E655E0"/>
    <w:rsid w:val="00E65A87"/>
    <w:rsid w:val="00E65D4D"/>
    <w:rsid w:val="00E661A9"/>
    <w:rsid w:val="00E67B11"/>
    <w:rsid w:val="00E77E9B"/>
    <w:rsid w:val="00E806A5"/>
    <w:rsid w:val="00E81074"/>
    <w:rsid w:val="00E81A67"/>
    <w:rsid w:val="00E837DA"/>
    <w:rsid w:val="00E90C67"/>
    <w:rsid w:val="00E912A2"/>
    <w:rsid w:val="00E92C28"/>
    <w:rsid w:val="00E945AF"/>
    <w:rsid w:val="00E9741E"/>
    <w:rsid w:val="00EA1DEA"/>
    <w:rsid w:val="00EA34F8"/>
    <w:rsid w:val="00EB18C0"/>
    <w:rsid w:val="00EB7401"/>
    <w:rsid w:val="00EC2A11"/>
    <w:rsid w:val="00EC3E53"/>
    <w:rsid w:val="00EC7D62"/>
    <w:rsid w:val="00ED6DEB"/>
    <w:rsid w:val="00EE0E0F"/>
    <w:rsid w:val="00EE1B42"/>
    <w:rsid w:val="00EE5AB9"/>
    <w:rsid w:val="00EE7238"/>
    <w:rsid w:val="00EF6C92"/>
    <w:rsid w:val="00EF744A"/>
    <w:rsid w:val="00F06325"/>
    <w:rsid w:val="00F067AC"/>
    <w:rsid w:val="00F06A37"/>
    <w:rsid w:val="00F06ED2"/>
    <w:rsid w:val="00F07326"/>
    <w:rsid w:val="00F074AC"/>
    <w:rsid w:val="00F07747"/>
    <w:rsid w:val="00F1531E"/>
    <w:rsid w:val="00F16557"/>
    <w:rsid w:val="00F23665"/>
    <w:rsid w:val="00F24AA5"/>
    <w:rsid w:val="00F250AA"/>
    <w:rsid w:val="00F25F15"/>
    <w:rsid w:val="00F26A8D"/>
    <w:rsid w:val="00F271CB"/>
    <w:rsid w:val="00F27F5E"/>
    <w:rsid w:val="00F328CA"/>
    <w:rsid w:val="00F32B10"/>
    <w:rsid w:val="00F33E38"/>
    <w:rsid w:val="00F35D4F"/>
    <w:rsid w:val="00F406C5"/>
    <w:rsid w:val="00F413EE"/>
    <w:rsid w:val="00F41E57"/>
    <w:rsid w:val="00F51187"/>
    <w:rsid w:val="00F57D04"/>
    <w:rsid w:val="00F60D47"/>
    <w:rsid w:val="00F62006"/>
    <w:rsid w:val="00F6333B"/>
    <w:rsid w:val="00F64B04"/>
    <w:rsid w:val="00F6731E"/>
    <w:rsid w:val="00F806C4"/>
    <w:rsid w:val="00F86CE0"/>
    <w:rsid w:val="00F87C25"/>
    <w:rsid w:val="00F96025"/>
    <w:rsid w:val="00F966B6"/>
    <w:rsid w:val="00F971B7"/>
    <w:rsid w:val="00F97E4A"/>
    <w:rsid w:val="00FA3047"/>
    <w:rsid w:val="00FA33A1"/>
    <w:rsid w:val="00FA5625"/>
    <w:rsid w:val="00FA6DE5"/>
    <w:rsid w:val="00FB0B90"/>
    <w:rsid w:val="00FB4D36"/>
    <w:rsid w:val="00FB5BE4"/>
    <w:rsid w:val="00FB6310"/>
    <w:rsid w:val="00FB64CF"/>
    <w:rsid w:val="00FB6BB7"/>
    <w:rsid w:val="00FC35A7"/>
    <w:rsid w:val="00FC441D"/>
    <w:rsid w:val="00FC4F7A"/>
    <w:rsid w:val="00FC6276"/>
    <w:rsid w:val="00FC69F8"/>
    <w:rsid w:val="00FC7FDC"/>
    <w:rsid w:val="00FD0420"/>
    <w:rsid w:val="00FD4794"/>
    <w:rsid w:val="00FE3993"/>
    <w:rsid w:val="00FE4683"/>
    <w:rsid w:val="00FF018D"/>
    <w:rsid w:val="00FF13A0"/>
    <w:rsid w:val="00FF20C8"/>
    <w:rsid w:val="00FF48AC"/>
    <w:rsid w:val="00FF4ACB"/>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15:docId w15:val="{639DE911-D1E4-4F39-A153-3D1D765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character" w:styleId="FollowedHyperlink">
    <w:name w:val="FollowedHyperlink"/>
    <w:basedOn w:val="DefaultParagraphFont"/>
    <w:uiPriority w:val="99"/>
    <w:semiHidden/>
    <w:unhideWhenUsed/>
    <w:rsid w:val="00652F96"/>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720708592">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753695416">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iac.com.au/dr-ben-gauntlet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urguidelines.ndis.gov.au/understanding-supports/employment-suppor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iac.com.au/membership" TargetMode="External"/><Relationship Id="rId25" Type="http://schemas.openxmlformats.org/officeDocument/2006/relationships/hyperlink" Target="https://www.ndis-iac.com.au/advice" TargetMode="External"/><Relationship Id="rId2" Type="http://schemas.openxmlformats.org/officeDocument/2006/relationships/customXml" Target="../customXml/item2.xml"/><Relationship Id="rId16" Type="http://schemas.openxmlformats.org/officeDocument/2006/relationships/hyperlink" Target="https://www.ndis-iac.com.au/ms-leah-van-poppel" TargetMode="External"/><Relationship Id="rId20" Type="http://schemas.openxmlformats.org/officeDocument/2006/relationships/hyperlink" Target="https://www.ndis.gov.au/community/working-towards-co-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is-iac.com.au/meeting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dis.gov.au/about-us/publications/booklets-and-factsheets" TargetMode="External"/><Relationship Id="rId10" Type="http://schemas.openxmlformats.org/officeDocument/2006/relationships/endnotes" Target="endnotes.xml"/><Relationship Id="rId19" Type="http://schemas.openxmlformats.org/officeDocument/2006/relationships/hyperlink" Target="https://www.ndis.gov.au/about-us/strategies/younger-people-residential-aged-care-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ndis.gov.au/participants/plan-implementation-director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M164\Download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29083ea2632f34a5f688ac9fd94728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6d739bce111ff9f9c578f0c4264dba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Mazza, Marina</DisplayName>
        <AccountId>14</AccountId>
        <AccountType/>
      </UserInfo>
    </SharedWithUsers>
  </documentManagement>
</p:properties>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C4D9A73E-8F79-4C61-B4BC-207B557BAF07}">
  <ds:schemaRefs>
    <ds:schemaRef ds:uri="http://schemas.openxmlformats.org/officeDocument/2006/bibliography"/>
  </ds:schemaRefs>
</ds:datastoreItem>
</file>

<file path=customXml/itemProps3.xml><?xml version="1.0" encoding="utf-8"?>
<ds:datastoreItem xmlns:ds="http://schemas.openxmlformats.org/officeDocument/2006/customXml" ds:itemID="{BE748D3B-5652-4DED-B329-CCE07E1D2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NDIS Info Sheet Template.dotx</Template>
  <TotalTime>1</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Memishi, Lirije</dc:creator>
  <cp:keywords/>
  <dc:description/>
  <cp:lastModifiedBy>Memishi, Lirije</cp:lastModifiedBy>
  <cp:revision>3</cp:revision>
  <dcterms:created xsi:type="dcterms:W3CDTF">2022-09-05T23:35:00Z</dcterms:created>
  <dcterms:modified xsi:type="dcterms:W3CDTF">2022-09-05T23:54:00Z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ebd2ca97-e3ba-4a46-9402-9b88dc57bb70_Enabled">
    <vt:lpwstr>true</vt:lpwstr>
  </property>
  <property fmtid="{D5CDD505-2E9C-101B-9397-08002B2CF9AE}" pid="9" name="MSIP_Label_ebd2ca97-e3ba-4a46-9402-9b88dc57bb70_SetDate">
    <vt:lpwstr>2022-05-04T03:04:46Z</vt:lpwstr>
  </property>
  <property fmtid="{D5CDD505-2E9C-101B-9397-08002B2CF9AE}" pid="10" name="MSIP_Label_ebd2ca97-e3ba-4a46-9402-9b88dc57bb70_Method">
    <vt:lpwstr>Privileged</vt:lpwstr>
  </property>
  <property fmtid="{D5CDD505-2E9C-101B-9397-08002B2CF9AE}" pid="11" name="MSIP_Label_ebd2ca97-e3ba-4a46-9402-9b88dc57bb70_Name">
    <vt:lpwstr>UNOFFICIAL</vt:lpwstr>
  </property>
  <property fmtid="{D5CDD505-2E9C-101B-9397-08002B2CF9AE}" pid="12" name="MSIP_Label_ebd2ca97-e3ba-4a46-9402-9b88dc57bb70_SiteId">
    <vt:lpwstr>cd778b65-752d-454a-87cf-b9990fe58993</vt:lpwstr>
  </property>
  <property fmtid="{D5CDD505-2E9C-101B-9397-08002B2CF9AE}" pid="13" name="MSIP_Label_ebd2ca97-e3ba-4a46-9402-9b88dc57bb70_ActionId">
    <vt:lpwstr>68b9b4da-1e5b-46a0-b071-4653f3342695</vt:lpwstr>
  </property>
  <property fmtid="{D5CDD505-2E9C-101B-9397-08002B2CF9AE}" pid="14" name="MSIP_Label_ebd2ca97-e3ba-4a46-9402-9b88dc57bb70_ContentBits">
    <vt:lpwstr>0</vt:lpwstr>
  </property>
  <property fmtid="{D5CDD505-2E9C-101B-9397-08002B2CF9AE}" pid="15" name="MediaServiceImageTags">
    <vt:lpwstr/>
  </property>
</Properties>
</file>