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B1D4" w14:textId="2EDE90A3" w:rsidR="0084316B" w:rsidRPr="00A453BE" w:rsidRDefault="00A1017F" w:rsidP="00C31B7E">
      <w:pPr>
        <w:pStyle w:val="Securitymarker"/>
        <w:spacing w:before="1320"/>
        <w:rPr>
          <w:sz w:val="22"/>
        </w:rPr>
      </w:pPr>
      <w:r w:rsidRPr="00A453BE">
        <w:rPr>
          <w:color w:val="FF0000"/>
        </w:rPr>
        <w:t xml:space="preserve">The contents of this document are </w:t>
      </w:r>
      <w:r w:rsidR="00DC3EA7" w:rsidRPr="00A453BE">
        <w:rPr>
          <w:color w:val="FF0000"/>
        </w:rPr>
        <w:t>OFFICIAL</w:t>
      </w:r>
    </w:p>
    <w:p w14:paraId="3580CC89" w14:textId="62F21846" w:rsidR="00395B4A" w:rsidRDefault="009C422D" w:rsidP="00DC3EA7">
      <w:pPr>
        <w:pStyle w:val="Heading1"/>
        <w:ind w:left="0"/>
        <w:rPr>
          <w:color w:val="63256D"/>
        </w:rPr>
      </w:pPr>
      <w:r>
        <w:rPr>
          <w:color w:val="63256D"/>
        </w:rPr>
        <w:t>Reference Group m</w:t>
      </w:r>
      <w:r w:rsidR="00952353" w:rsidRPr="00A453BE">
        <w:rPr>
          <w:color w:val="63256D"/>
        </w:rPr>
        <w:t xml:space="preserve">eeting bulletin </w:t>
      </w:r>
      <w:r w:rsidR="001E52E7" w:rsidRPr="00A453BE">
        <w:rPr>
          <w:color w:val="63256D"/>
        </w:rPr>
        <w:t xml:space="preserve">– </w:t>
      </w:r>
      <w:r w:rsidR="001E52E7">
        <w:rPr>
          <w:color w:val="63256D"/>
        </w:rPr>
        <w:t>18</w:t>
      </w:r>
      <w:r w:rsidR="00BA0A15">
        <w:rPr>
          <w:color w:val="63256D"/>
        </w:rPr>
        <w:t xml:space="preserve"> September</w:t>
      </w:r>
      <w:r w:rsidR="004F72F8">
        <w:rPr>
          <w:color w:val="63256D"/>
        </w:rPr>
        <w:t xml:space="preserve"> </w:t>
      </w:r>
      <w:r w:rsidR="00952353" w:rsidRPr="00A453BE">
        <w:rPr>
          <w:color w:val="63256D"/>
        </w:rPr>
        <w:t>202</w:t>
      </w:r>
      <w:r w:rsidR="002879B4">
        <w:rPr>
          <w:color w:val="63256D"/>
        </w:rPr>
        <w:t>3</w:t>
      </w:r>
    </w:p>
    <w:p w14:paraId="58AD2F4D" w14:textId="4AC53EC9" w:rsidR="009C422D" w:rsidRPr="00E5058A" w:rsidRDefault="009C422D" w:rsidP="009C422D">
      <w:pPr>
        <w:pStyle w:val="Headerlogoandwebsite"/>
        <w:rPr>
          <w:lang w:val="en-US" w:eastAsia="ja-JP"/>
        </w:rPr>
      </w:pPr>
      <w:r w:rsidRPr="00E5058A">
        <w:rPr>
          <w:lang w:val="en-US" w:eastAsia="ja-JP"/>
        </w:rPr>
        <w:t>Home and Living Refe</w:t>
      </w:r>
      <w:r w:rsidR="004133DA">
        <w:rPr>
          <w:lang w:val="en-US" w:eastAsia="ja-JP"/>
        </w:rPr>
        <w:t>re</w:t>
      </w:r>
      <w:r w:rsidRPr="00E5058A">
        <w:rPr>
          <w:lang w:val="en-US" w:eastAsia="ja-JP"/>
        </w:rPr>
        <w:t xml:space="preserve">nce Group </w:t>
      </w:r>
    </w:p>
    <w:p w14:paraId="3B2893FD" w14:textId="4E7A822C" w:rsidR="00FA2FAD" w:rsidRPr="00FA2FAD" w:rsidRDefault="00FA2FAD" w:rsidP="00FA2FAD">
      <w:pPr>
        <w:suppressAutoHyphens w:val="0"/>
        <w:spacing w:before="200" w:after="0" w:line="276" w:lineRule="auto"/>
        <w:rPr>
          <w:rFonts w:ascii="Arial" w:eastAsia="Calibri" w:hAnsi="Arial" w:cs="Arial"/>
          <w:szCs w:val="22"/>
        </w:rPr>
      </w:pPr>
      <w:r w:rsidRPr="00FA2FAD">
        <w:rPr>
          <w:rFonts w:ascii="Arial" w:eastAsia="Calibri" w:hAnsi="Arial" w:cs="Arial"/>
          <w:szCs w:val="22"/>
        </w:rPr>
        <w:t xml:space="preserve">The </w:t>
      </w:r>
      <w:hyperlink r:id="rId11" w:history="1">
        <w:r w:rsidRPr="00DE1EEF">
          <w:rPr>
            <w:rStyle w:val="Hyperlink"/>
            <w:rFonts w:ascii="Arial" w:eastAsia="Calibri" w:hAnsi="Arial" w:cs="Arial"/>
            <w:szCs w:val="22"/>
          </w:rPr>
          <w:t>Home and Living Reference Group</w:t>
        </w:r>
      </w:hyperlink>
      <w:r w:rsidRPr="00FA2FAD">
        <w:rPr>
          <w:rFonts w:ascii="Arial" w:eastAsia="Calibri" w:hAnsi="Arial" w:cs="Arial"/>
          <w:szCs w:val="22"/>
        </w:rPr>
        <w:t xml:space="preserve">, known as the Reference Group, recently </w:t>
      </w:r>
      <w:r w:rsidR="00703009">
        <w:rPr>
          <w:rFonts w:ascii="Arial" w:eastAsia="Calibri" w:hAnsi="Arial" w:cs="Arial"/>
          <w:szCs w:val="22"/>
        </w:rPr>
        <w:t>met</w:t>
      </w:r>
      <w:r w:rsidRPr="00FA2FAD">
        <w:rPr>
          <w:rFonts w:ascii="Arial" w:eastAsia="Calibri" w:hAnsi="Arial" w:cs="Arial"/>
          <w:szCs w:val="22"/>
        </w:rPr>
        <w:t xml:space="preserve"> via videoconference on September 18, 2023. This bulletin provides a</w:t>
      </w:r>
      <w:r w:rsidR="00F75045">
        <w:rPr>
          <w:rFonts w:ascii="Arial" w:eastAsia="Calibri" w:hAnsi="Arial" w:cs="Arial"/>
          <w:szCs w:val="22"/>
        </w:rPr>
        <w:t>n</w:t>
      </w:r>
      <w:r w:rsidRPr="00FA2FAD">
        <w:rPr>
          <w:rFonts w:ascii="Arial" w:eastAsia="Calibri" w:hAnsi="Arial" w:cs="Arial"/>
          <w:szCs w:val="22"/>
        </w:rPr>
        <w:t xml:space="preserve"> overview of the meeting.</w:t>
      </w:r>
    </w:p>
    <w:p w14:paraId="129FF4C9" w14:textId="7A6A3707" w:rsidR="00796DCC" w:rsidRPr="00E5058A" w:rsidRDefault="00796DCC" w:rsidP="00A2486D">
      <w:pPr>
        <w:suppressAutoHyphens w:val="0"/>
        <w:spacing w:before="200" w:after="0" w:line="276" w:lineRule="auto"/>
        <w:rPr>
          <w:rFonts w:ascii="Arial" w:eastAsia="Calibri" w:hAnsi="Arial" w:cs="Cordia New"/>
          <w:szCs w:val="22"/>
        </w:rPr>
      </w:pPr>
      <w:r w:rsidRPr="00E5058A">
        <w:rPr>
          <w:rFonts w:ascii="Arial" w:eastAsia="Calibri" w:hAnsi="Arial" w:cs="Arial"/>
          <w:szCs w:val="22"/>
        </w:rPr>
        <w:t>The Reference Group</w:t>
      </w:r>
      <w:r w:rsidR="00BD1D7B">
        <w:rPr>
          <w:rFonts w:ascii="Arial" w:eastAsia="Calibri" w:hAnsi="Arial" w:cs="Arial"/>
          <w:szCs w:val="22"/>
        </w:rPr>
        <w:t xml:space="preserve"> focus</w:t>
      </w:r>
      <w:r w:rsidR="00F75045">
        <w:rPr>
          <w:rFonts w:ascii="Arial" w:eastAsia="Calibri" w:hAnsi="Arial" w:cs="Arial"/>
          <w:szCs w:val="22"/>
        </w:rPr>
        <w:t>es</w:t>
      </w:r>
      <w:r w:rsidR="00BD1D7B">
        <w:rPr>
          <w:rFonts w:ascii="Arial" w:eastAsia="Calibri" w:hAnsi="Arial" w:cs="Arial"/>
          <w:szCs w:val="22"/>
        </w:rPr>
        <w:t xml:space="preserve"> on </w:t>
      </w:r>
      <w:r w:rsidR="00BD1D7B" w:rsidRPr="00E5058A">
        <w:rPr>
          <w:rFonts w:ascii="Arial" w:eastAsia="Calibri" w:hAnsi="Arial" w:cs="Arial"/>
          <w:szCs w:val="22"/>
        </w:rPr>
        <w:t>home and living supports for people with disabilit</w:t>
      </w:r>
      <w:r w:rsidR="00BD1D7B">
        <w:rPr>
          <w:rFonts w:ascii="Arial" w:eastAsia="Calibri" w:hAnsi="Arial" w:cs="Arial"/>
          <w:szCs w:val="22"/>
        </w:rPr>
        <w:t>y.</w:t>
      </w:r>
      <w:r w:rsidR="00EC5A6C">
        <w:rPr>
          <w:rFonts w:ascii="Arial" w:eastAsia="Calibri" w:hAnsi="Arial" w:cs="Arial"/>
          <w:szCs w:val="22"/>
        </w:rPr>
        <w:t xml:space="preserve"> </w:t>
      </w:r>
      <w:r w:rsidR="00A2486D">
        <w:rPr>
          <w:rFonts w:ascii="Arial" w:eastAsia="Calibri" w:hAnsi="Arial" w:cs="Arial"/>
          <w:szCs w:val="22"/>
        </w:rPr>
        <w:t xml:space="preserve">They </w:t>
      </w:r>
      <w:r w:rsidR="00A84BF8">
        <w:rPr>
          <w:rFonts w:ascii="Arial" w:eastAsia="Calibri" w:hAnsi="Arial" w:cs="Arial"/>
          <w:szCs w:val="22"/>
        </w:rPr>
        <w:t xml:space="preserve">share their knowledge with </w:t>
      </w:r>
      <w:r w:rsidR="00A2486D">
        <w:rPr>
          <w:rFonts w:ascii="Arial" w:eastAsia="Calibri" w:hAnsi="Arial" w:cs="Arial"/>
          <w:szCs w:val="22"/>
        </w:rPr>
        <w:t xml:space="preserve">the Independent </w:t>
      </w:r>
      <w:r w:rsidRPr="00E5058A">
        <w:rPr>
          <w:rFonts w:ascii="Arial" w:eastAsia="Calibri" w:hAnsi="Arial" w:cs="Arial"/>
          <w:szCs w:val="22"/>
        </w:rPr>
        <w:t>Advisory Council (</w:t>
      </w:r>
      <w:r w:rsidR="00E96129">
        <w:rPr>
          <w:rFonts w:ascii="Arial" w:eastAsia="Calibri" w:hAnsi="Arial" w:cs="Arial"/>
          <w:szCs w:val="22"/>
        </w:rPr>
        <w:t>IAC</w:t>
      </w:r>
      <w:r w:rsidRPr="00E5058A">
        <w:rPr>
          <w:rFonts w:ascii="Arial" w:eastAsia="Calibri" w:hAnsi="Arial" w:cs="Arial"/>
          <w:szCs w:val="22"/>
        </w:rPr>
        <w:t>)</w:t>
      </w:r>
      <w:r w:rsidR="002B0665">
        <w:rPr>
          <w:rFonts w:ascii="Arial" w:eastAsia="Calibri" w:hAnsi="Arial" w:cs="Arial"/>
          <w:szCs w:val="22"/>
        </w:rPr>
        <w:t xml:space="preserve">. The IAC uses this </w:t>
      </w:r>
      <w:r w:rsidR="00741288">
        <w:rPr>
          <w:rFonts w:ascii="Arial" w:eastAsia="Calibri" w:hAnsi="Arial" w:cs="Arial"/>
          <w:szCs w:val="22"/>
        </w:rPr>
        <w:t xml:space="preserve">information </w:t>
      </w:r>
      <w:r w:rsidR="002B0665">
        <w:rPr>
          <w:rFonts w:ascii="Arial" w:eastAsia="Calibri" w:hAnsi="Arial" w:cs="Arial"/>
          <w:szCs w:val="22"/>
        </w:rPr>
        <w:t xml:space="preserve">to </w:t>
      </w:r>
      <w:r w:rsidR="00D97722">
        <w:rPr>
          <w:rFonts w:ascii="Arial" w:eastAsia="Calibri" w:hAnsi="Arial" w:cs="Arial"/>
          <w:szCs w:val="22"/>
        </w:rPr>
        <w:t xml:space="preserve">give </w:t>
      </w:r>
      <w:r w:rsidR="002B0665">
        <w:rPr>
          <w:rFonts w:ascii="Arial" w:eastAsia="Calibri" w:hAnsi="Arial" w:cs="Arial"/>
          <w:szCs w:val="22"/>
        </w:rPr>
        <w:t>advice</w:t>
      </w:r>
      <w:r w:rsidRPr="00E5058A">
        <w:rPr>
          <w:rFonts w:ascii="Arial" w:eastAsia="Calibri" w:hAnsi="Arial" w:cs="Arial"/>
          <w:szCs w:val="22"/>
        </w:rPr>
        <w:t xml:space="preserve"> </w:t>
      </w:r>
      <w:r w:rsidR="00ED0948">
        <w:rPr>
          <w:rFonts w:ascii="Arial" w:eastAsia="Calibri" w:hAnsi="Arial" w:cs="Arial"/>
          <w:szCs w:val="22"/>
        </w:rPr>
        <w:t xml:space="preserve">to </w:t>
      </w:r>
      <w:r w:rsidRPr="00E5058A">
        <w:rPr>
          <w:rFonts w:ascii="Arial" w:eastAsia="Calibri" w:hAnsi="Arial" w:cs="Arial"/>
          <w:szCs w:val="22"/>
        </w:rPr>
        <w:t xml:space="preserve">the National Disability Insurance </w:t>
      </w:r>
      <w:r w:rsidR="002B0665">
        <w:rPr>
          <w:rFonts w:ascii="Arial" w:eastAsia="Calibri" w:hAnsi="Arial" w:cs="Arial"/>
          <w:szCs w:val="22"/>
        </w:rPr>
        <w:t>Agency (NDIA</w:t>
      </w:r>
      <w:r w:rsidR="006E0056">
        <w:rPr>
          <w:rFonts w:ascii="Arial" w:eastAsia="Calibri" w:hAnsi="Arial" w:cs="Arial"/>
          <w:szCs w:val="22"/>
        </w:rPr>
        <w:t>) Board</w:t>
      </w:r>
      <w:r w:rsidR="00521EED">
        <w:rPr>
          <w:rFonts w:ascii="Arial" w:eastAsia="Calibri" w:hAnsi="Arial" w:cs="Arial"/>
          <w:szCs w:val="22"/>
        </w:rPr>
        <w:t xml:space="preserve"> on the National Disability Insurance Scheme (NDIS).</w:t>
      </w:r>
    </w:p>
    <w:p w14:paraId="084CE165" w14:textId="53AFE3B1" w:rsidR="00870B4F" w:rsidRPr="00796DCC" w:rsidRDefault="00000000" w:rsidP="00523A46">
      <w:pPr>
        <w:suppressAutoHyphens w:val="0"/>
        <w:spacing w:before="200" w:line="276" w:lineRule="auto"/>
        <w:rPr>
          <w:rFonts w:ascii="Arial" w:eastAsia="Calibri" w:hAnsi="Arial" w:cs="Arial"/>
          <w:szCs w:val="22"/>
        </w:rPr>
      </w:pPr>
      <w:hyperlink r:id="rId12" w:history="1">
        <w:r w:rsidR="00215865">
          <w:rPr>
            <w:rStyle w:val="Hyperlink"/>
          </w:rPr>
          <w:t>Ms L</w:t>
        </w:r>
        <w:r w:rsidR="00523A46" w:rsidRPr="00215865">
          <w:rPr>
            <w:rStyle w:val="Hyperlink"/>
          </w:rPr>
          <w:t>eah van Poppel</w:t>
        </w:r>
      </w:hyperlink>
      <w:r w:rsidR="00523A46">
        <w:t xml:space="preserve">, </w:t>
      </w:r>
      <w:r w:rsidR="00E96129">
        <w:t>IAC</w:t>
      </w:r>
      <w:r w:rsidR="00523A46">
        <w:t xml:space="preserve"> Principal Member</w:t>
      </w:r>
      <w:r w:rsidR="004F2557">
        <w:t xml:space="preserve">, </w:t>
      </w:r>
      <w:r w:rsidR="006E0056">
        <w:t xml:space="preserve">led </w:t>
      </w:r>
      <w:r w:rsidR="003C46A9">
        <w:t>the meeting</w:t>
      </w:r>
      <w:r w:rsidR="004F2557">
        <w:t xml:space="preserve">. </w:t>
      </w:r>
    </w:p>
    <w:p w14:paraId="0ED1ED18" w14:textId="1AE8DE6B" w:rsidR="00952353" w:rsidRPr="00D0256F" w:rsidRDefault="00D0256F" w:rsidP="00952353">
      <w:pPr>
        <w:pStyle w:val="Heading2"/>
      </w:pPr>
      <w:r>
        <w:t>From the Reference Group Co-c</w:t>
      </w:r>
      <w:r w:rsidRPr="00D0256F">
        <w:t>hair</w:t>
      </w:r>
    </w:p>
    <w:p w14:paraId="7FD13E08" w14:textId="45642490" w:rsidR="00A50AC4" w:rsidRDefault="00E0616B" w:rsidP="00A50AC4">
      <w:r>
        <w:rPr>
          <w:rFonts w:eastAsia="Times New Roman"/>
        </w:rPr>
        <w:t xml:space="preserve">Ms </w:t>
      </w:r>
      <w:r w:rsidR="00FF512E">
        <w:rPr>
          <w:rFonts w:eastAsia="Times New Roman"/>
        </w:rPr>
        <w:t>v</w:t>
      </w:r>
      <w:r>
        <w:rPr>
          <w:rFonts w:eastAsia="Times New Roman"/>
        </w:rPr>
        <w:t xml:space="preserve">an Poppel acknowledged the dedicated work of the IAC and Reference Group members </w:t>
      </w:r>
      <w:r w:rsidR="00A50AC4">
        <w:t xml:space="preserve">since their last </w:t>
      </w:r>
      <w:hyperlink r:id="rId13" w:history="1">
        <w:r w:rsidR="00A50AC4" w:rsidRPr="00505F75">
          <w:rPr>
            <w:rStyle w:val="Hyperlink"/>
          </w:rPr>
          <w:t>meeting on 26 June 2023 (DOCX 88KB)</w:t>
        </w:r>
      </w:hyperlink>
      <w:r w:rsidR="00A50AC4">
        <w:t>.</w:t>
      </w:r>
    </w:p>
    <w:p w14:paraId="18044327" w14:textId="0486310F" w:rsidR="00D01B0D" w:rsidRDefault="00F75045" w:rsidP="00D01B0D">
      <w:pPr>
        <w:rPr>
          <w:rFonts w:eastAsia="Times New Roman"/>
        </w:rPr>
      </w:pPr>
      <w:r>
        <w:rPr>
          <w:rFonts w:eastAsia="Times New Roman"/>
        </w:rPr>
        <w:t>Ms van Popp</w:t>
      </w:r>
      <w:r w:rsidR="00207DB7">
        <w:rPr>
          <w:rFonts w:eastAsia="Times New Roman"/>
        </w:rPr>
        <w:t>el</w:t>
      </w:r>
      <w:r>
        <w:rPr>
          <w:rFonts w:eastAsia="Times New Roman"/>
        </w:rPr>
        <w:t xml:space="preserve"> </w:t>
      </w:r>
      <w:r w:rsidR="00D01B0D">
        <w:rPr>
          <w:rFonts w:eastAsia="Times New Roman"/>
        </w:rPr>
        <w:t>also extended a warm welcome to both new and returning Reference Group members, who will actively participate from 1 July 2023 to 31 December 2024. This</w:t>
      </w:r>
      <w:r w:rsidR="00E94522">
        <w:rPr>
          <w:rFonts w:eastAsia="Times New Roman"/>
        </w:rPr>
        <w:t xml:space="preserve"> membership</w:t>
      </w:r>
      <w:r w:rsidR="00D01B0D">
        <w:rPr>
          <w:rFonts w:eastAsia="Times New Roman"/>
        </w:rPr>
        <w:t xml:space="preserve"> refresh aims to ensure greater inclusion of </w:t>
      </w:r>
      <w:r w:rsidR="006E08D4">
        <w:rPr>
          <w:rFonts w:eastAsia="Times New Roman"/>
        </w:rPr>
        <w:t>people</w:t>
      </w:r>
      <w:r w:rsidR="00D01B0D">
        <w:rPr>
          <w:rFonts w:eastAsia="Times New Roman"/>
        </w:rPr>
        <w:t xml:space="preserve"> with intellectual disabili</w:t>
      </w:r>
      <w:r w:rsidR="006E08D4">
        <w:rPr>
          <w:rFonts w:eastAsia="Times New Roman"/>
        </w:rPr>
        <w:t>ty</w:t>
      </w:r>
      <w:r w:rsidR="00D01B0D">
        <w:rPr>
          <w:rFonts w:eastAsia="Times New Roman"/>
        </w:rPr>
        <w:t xml:space="preserve"> and younger </w:t>
      </w:r>
      <w:r>
        <w:rPr>
          <w:rFonts w:eastAsia="Times New Roman"/>
        </w:rPr>
        <w:t xml:space="preserve">people </w:t>
      </w:r>
      <w:r w:rsidR="00D01B0D">
        <w:rPr>
          <w:rFonts w:eastAsia="Times New Roman"/>
        </w:rPr>
        <w:t>within the IAC.</w:t>
      </w:r>
    </w:p>
    <w:p w14:paraId="55FF6323" w14:textId="6E9642E1" w:rsidR="00253AEA" w:rsidRDefault="00253AEA" w:rsidP="00253AEA">
      <w:r w:rsidRPr="00CD10F5">
        <w:t xml:space="preserve">The IAC appoints members to its </w:t>
      </w:r>
      <w:hyperlink r:id="rId14" w:history="1">
        <w:r w:rsidRPr="00CD10F5">
          <w:rPr>
            <w:rStyle w:val="Hyperlink"/>
          </w:rPr>
          <w:t>4 Reference Groups</w:t>
        </w:r>
      </w:hyperlink>
      <w:r w:rsidRPr="00CD10F5">
        <w:t xml:space="preserve"> through its own </w:t>
      </w:r>
      <w:r w:rsidR="002F456D">
        <w:rPr>
          <w:rFonts w:eastAsia="Times New Roman"/>
        </w:rPr>
        <w:t>established procedures</w:t>
      </w:r>
      <w:r w:rsidRPr="00CD10F5">
        <w:t xml:space="preserve">, </w:t>
      </w:r>
      <w:r w:rsidR="002F456D">
        <w:t xml:space="preserve">following </w:t>
      </w:r>
      <w:r w:rsidRPr="00CD10F5">
        <w:t xml:space="preserve"> section 157 of the </w:t>
      </w:r>
      <w:hyperlink r:id="rId15" w:history="1">
        <w:r w:rsidRPr="00CD10F5">
          <w:rPr>
            <w:rStyle w:val="Hyperlink"/>
          </w:rPr>
          <w:t>NDIS Act 2013</w:t>
        </w:r>
      </w:hyperlink>
      <w:r w:rsidRPr="00CD10F5">
        <w:t>.</w:t>
      </w:r>
      <w:r w:rsidRPr="008E1D5B">
        <w:t xml:space="preserve"> </w:t>
      </w:r>
      <w:r w:rsidRPr="00CD10F5">
        <w:t xml:space="preserve">The IAC will </w:t>
      </w:r>
      <w:r w:rsidR="00F75045">
        <w:t xml:space="preserve">shortly </w:t>
      </w:r>
      <w:r w:rsidRPr="00CD10F5">
        <w:t>appoint Co-chairs for each Reference Group</w:t>
      </w:r>
      <w:r w:rsidRPr="006D6EFB">
        <w:t>.</w:t>
      </w:r>
      <w:r w:rsidRPr="00CD10F5">
        <w:t xml:space="preserve"> </w:t>
      </w:r>
      <w:r>
        <w:t xml:space="preserve">The </w:t>
      </w:r>
      <w:r w:rsidRPr="00CD10F5">
        <w:t xml:space="preserve">full complement of IAC membership </w:t>
      </w:r>
      <w:r>
        <w:t>is</w:t>
      </w:r>
      <w:r w:rsidRPr="00CD10F5">
        <w:t xml:space="preserve"> currently in the final stages of determination by the Minister</w:t>
      </w:r>
      <w:r w:rsidR="001D7087">
        <w:t>,</w:t>
      </w:r>
      <w:r w:rsidRPr="00CD10F5">
        <w:t xml:space="preserve"> following the completion of some IAC </w:t>
      </w:r>
      <w:r>
        <w:t>m</w:t>
      </w:r>
      <w:r w:rsidRPr="00CD10F5">
        <w:t>embers’ terms on 30 June 2023</w:t>
      </w:r>
      <w:r>
        <w:t>.</w:t>
      </w:r>
    </w:p>
    <w:p w14:paraId="529D0F5D" w14:textId="4B793DC7" w:rsidR="00C70F1D" w:rsidRDefault="00605102" w:rsidP="00C70F1D">
      <w:pPr>
        <w:rPr>
          <w:rFonts w:eastAsia="Times New Roman"/>
        </w:rPr>
      </w:pPr>
      <w:r>
        <w:t>Ms van Poppel</w:t>
      </w:r>
      <w:r w:rsidR="00CD1B5A">
        <w:t xml:space="preserve"> welcomed Ms Sam</w:t>
      </w:r>
      <w:r w:rsidR="00A75061">
        <w:t>antha</w:t>
      </w:r>
      <w:r w:rsidR="00CD1B5A">
        <w:t xml:space="preserve"> Taylor</w:t>
      </w:r>
      <w:r w:rsidR="00137F72">
        <w:t xml:space="preserve">, the </w:t>
      </w:r>
      <w:r w:rsidR="00C70F1D">
        <w:t xml:space="preserve">NDIA’s </w:t>
      </w:r>
      <w:r w:rsidR="00137F72">
        <w:t xml:space="preserve">acting General Manager for Policy, Advice and Research and </w:t>
      </w:r>
      <w:r w:rsidR="00B130AC">
        <w:t xml:space="preserve">Ms </w:t>
      </w:r>
      <w:r w:rsidR="00137F72">
        <w:t xml:space="preserve">Chris </w:t>
      </w:r>
      <w:r w:rsidR="00B130AC">
        <w:t>Faulkner</w:t>
      </w:r>
      <w:r w:rsidR="00FA3D5E">
        <w:t xml:space="preserve">, </w:t>
      </w:r>
      <w:r w:rsidR="00AD6630">
        <w:t>NDIA</w:t>
      </w:r>
      <w:r w:rsidR="00673478">
        <w:t>’s</w:t>
      </w:r>
      <w:r w:rsidR="00AD6630">
        <w:t xml:space="preserve"> B</w:t>
      </w:r>
      <w:r w:rsidR="00740086">
        <w:t xml:space="preserve">ranch </w:t>
      </w:r>
      <w:r w:rsidR="00AD6630">
        <w:t>M</w:t>
      </w:r>
      <w:r w:rsidR="00740086">
        <w:t xml:space="preserve">anager for Home and Living </w:t>
      </w:r>
      <w:r w:rsidR="00A84352">
        <w:t xml:space="preserve">Innovation. </w:t>
      </w:r>
      <w:r w:rsidR="00C70F1D">
        <w:rPr>
          <w:rFonts w:eastAsia="Times New Roman"/>
        </w:rPr>
        <w:t>They attended to hear the Reference Group's important reports, feedback, and advice, and to provide insights into the NDIA's work related to home and living supports.</w:t>
      </w:r>
    </w:p>
    <w:p w14:paraId="09C21A25" w14:textId="6E6341F1" w:rsidR="00C70F1D" w:rsidRDefault="00C70F1D" w:rsidP="00253AEA"/>
    <w:p w14:paraId="6DBC3EBB" w14:textId="5FB46E4A" w:rsidR="00276FD1" w:rsidRDefault="00276FD1" w:rsidP="00276FD1">
      <w:pPr>
        <w:pStyle w:val="Heading2"/>
      </w:pPr>
      <w:r w:rsidRPr="00276FD1">
        <w:lastRenderedPageBreak/>
        <w:t xml:space="preserve">What </w:t>
      </w:r>
      <w:r w:rsidR="00514DD6">
        <w:t>m</w:t>
      </w:r>
      <w:r w:rsidRPr="00276FD1">
        <w:t xml:space="preserve">embers have heard in their community </w:t>
      </w:r>
    </w:p>
    <w:p w14:paraId="23CF86DC" w14:textId="77777777" w:rsidR="008700AF" w:rsidRPr="008700AF" w:rsidRDefault="008700AF" w:rsidP="008700AF">
      <w:r w:rsidRPr="008700AF">
        <w:t>Reference Group members conveyed important insights that the NDIA needs to consider, including:</w:t>
      </w:r>
    </w:p>
    <w:p w14:paraId="451144EC" w14:textId="77777777" w:rsidR="00C14A19" w:rsidRDefault="00C14A19" w:rsidP="00C14A19">
      <w:pPr>
        <w:pStyle w:val="Heading3"/>
      </w:pPr>
      <w:r>
        <w:t xml:space="preserve">NDIS access and planning </w:t>
      </w:r>
    </w:p>
    <w:p w14:paraId="49044874" w14:textId="3D0569E9" w:rsidR="001657E2" w:rsidRDefault="001657E2" w:rsidP="003E4AB3">
      <w:pPr>
        <w:pStyle w:val="ListParagraph"/>
        <w:numPr>
          <w:ilvl w:val="0"/>
          <w:numId w:val="30"/>
        </w:numPr>
      </w:pPr>
      <w:r w:rsidRPr="001657E2">
        <w:t xml:space="preserve">Some participants have expressed a desire for living </w:t>
      </w:r>
      <w:r w:rsidR="00F75045">
        <w:t xml:space="preserve">on their own </w:t>
      </w:r>
      <w:r w:rsidRPr="001657E2">
        <w:t>but are advised by NDIS planners to live with others with disabilities.</w:t>
      </w:r>
    </w:p>
    <w:p w14:paraId="6AACD72A" w14:textId="7CA9A71E" w:rsidR="00AA477A" w:rsidRDefault="00AA477A" w:rsidP="003E4AB3">
      <w:pPr>
        <w:pStyle w:val="ListParagraph"/>
        <w:numPr>
          <w:ilvl w:val="0"/>
          <w:numId w:val="30"/>
        </w:numPr>
      </w:pPr>
      <w:r>
        <w:t>Members recommended</w:t>
      </w:r>
      <w:r w:rsidR="001657E2">
        <w:t xml:space="preserve"> closer collaboration between</w:t>
      </w:r>
      <w:r>
        <w:t xml:space="preserve"> NDI</w:t>
      </w:r>
      <w:r w:rsidR="001657E2">
        <w:t>A</w:t>
      </w:r>
      <w:r>
        <w:t xml:space="preserve"> home and living decision makers</w:t>
      </w:r>
      <w:r w:rsidR="001657E2">
        <w:t xml:space="preserve">, participants, and their support networks. </w:t>
      </w:r>
    </w:p>
    <w:p w14:paraId="30704D7A" w14:textId="4E46F701" w:rsidR="001B312F" w:rsidRPr="00E77506" w:rsidRDefault="00F75045" w:rsidP="003E4AB3">
      <w:pPr>
        <w:pStyle w:val="ListParagraph"/>
        <w:numPr>
          <w:ilvl w:val="0"/>
          <w:numId w:val="30"/>
        </w:numPr>
        <w:spacing w:after="0"/>
      </w:pPr>
      <w:r>
        <w:t>There are r</w:t>
      </w:r>
      <w:r w:rsidR="001B312F" w:rsidRPr="00E77506">
        <w:t>eports of long delays for home and living decisions</w:t>
      </w:r>
      <w:r w:rsidR="00445D2B">
        <w:t xml:space="preserve">, at </w:t>
      </w:r>
      <w:r w:rsidR="001B312F" w:rsidRPr="00E77506">
        <w:t>times result</w:t>
      </w:r>
      <w:r w:rsidR="00B75A77">
        <w:t>ing</w:t>
      </w:r>
      <w:r w:rsidR="001B312F" w:rsidRPr="00E77506">
        <w:t xml:space="preserve"> in the participant</w:t>
      </w:r>
      <w:r w:rsidR="00B75A77">
        <w:t xml:space="preserve">s needing </w:t>
      </w:r>
      <w:r>
        <w:t xml:space="preserve">longer stays in </w:t>
      </w:r>
      <w:r w:rsidR="00B75A77">
        <w:t xml:space="preserve">hospital or </w:t>
      </w:r>
      <w:r w:rsidR="001B312F" w:rsidRPr="00E77506">
        <w:t>aged care.</w:t>
      </w:r>
    </w:p>
    <w:p w14:paraId="162B1C06" w14:textId="36AA48BF" w:rsidR="001B312F" w:rsidRDefault="00F75045" w:rsidP="003E4AB3">
      <w:pPr>
        <w:pStyle w:val="ListParagraph"/>
        <w:numPr>
          <w:ilvl w:val="0"/>
          <w:numId w:val="30"/>
        </w:numPr>
        <w:spacing w:after="0"/>
      </w:pPr>
      <w:r>
        <w:t>There were c</w:t>
      </w:r>
      <w:r w:rsidR="00A96B5A">
        <w:t xml:space="preserve">oncerns that home and living </w:t>
      </w:r>
      <w:r w:rsidR="001B312F" w:rsidRPr="00E77506">
        <w:t xml:space="preserve">supports are not </w:t>
      </w:r>
      <w:r w:rsidR="0078110E">
        <w:t xml:space="preserve">covered by the </w:t>
      </w:r>
      <w:hyperlink r:id="rId16" w:anchor=":~:text=The%20Participant%20Service%20Guarantee%20sets%20clear%20timeframes%20for,greater%20certainty%20about%20how%20long%20processes%20will%20take." w:history="1">
        <w:r w:rsidR="001B312F" w:rsidRPr="00E77506">
          <w:rPr>
            <w:rStyle w:val="Hyperlink"/>
          </w:rPr>
          <w:t>Participant Service Guarantee</w:t>
        </w:r>
      </w:hyperlink>
      <w:r w:rsidR="00BF6B1D">
        <w:t xml:space="preserve">, </w:t>
      </w:r>
      <w:r w:rsidR="0070243F" w:rsidRPr="0070243F">
        <w:t>leaving participants and support workers uncertain about decision timelines</w:t>
      </w:r>
      <w:r w:rsidR="001B312F" w:rsidRPr="00E77506">
        <w:t xml:space="preserve">. </w:t>
      </w:r>
    </w:p>
    <w:p w14:paraId="3F09066A" w14:textId="7B2AE8EC" w:rsidR="0070243F" w:rsidRDefault="00F75045" w:rsidP="003E4AB3">
      <w:pPr>
        <w:pStyle w:val="ListParagraph"/>
        <w:numPr>
          <w:ilvl w:val="0"/>
          <w:numId w:val="30"/>
        </w:numPr>
        <w:spacing w:after="0"/>
      </w:pPr>
      <w:r>
        <w:t>There were r</w:t>
      </w:r>
      <w:r w:rsidR="0070243F">
        <w:t>eports of prolonged delays in approving Independent Living Options (ILO) funding, causing stress for participants and difficulties in expediting the process</w:t>
      </w:r>
      <w:r w:rsidR="00CD6390">
        <w:t>.</w:t>
      </w:r>
    </w:p>
    <w:p w14:paraId="3E8D0162" w14:textId="2D6F210F" w:rsidR="0070243F" w:rsidRDefault="0070243F" w:rsidP="003E4AB3">
      <w:pPr>
        <w:pStyle w:val="ListParagraph"/>
        <w:numPr>
          <w:ilvl w:val="0"/>
          <w:numId w:val="30"/>
        </w:numPr>
        <w:spacing w:after="0"/>
      </w:pPr>
      <w:r>
        <w:t>Suggestions for creating a NDIS service to assist people, particularly those with intellectual</w:t>
      </w:r>
      <w:r w:rsidR="00FE478B">
        <w:t xml:space="preserve"> disability</w:t>
      </w:r>
      <w:r>
        <w:t>, brain</w:t>
      </w:r>
      <w:r w:rsidR="00DF714F">
        <w:t xml:space="preserve"> injury</w:t>
      </w:r>
      <w:r>
        <w:t xml:space="preserve">, or psychosocial disabilities, in navigating the NDIS. </w:t>
      </w:r>
    </w:p>
    <w:p w14:paraId="5BCB4F3A" w14:textId="4FDBE487" w:rsidR="00AB011B" w:rsidRDefault="00EE3DA3" w:rsidP="003E4AB3">
      <w:pPr>
        <w:pStyle w:val="Heading3"/>
      </w:pPr>
      <w:r>
        <w:t xml:space="preserve">NDIS service and supports </w:t>
      </w:r>
    </w:p>
    <w:p w14:paraId="6F4A4B7A" w14:textId="06BAF569" w:rsidR="007C2F3C" w:rsidRDefault="003C7EDC" w:rsidP="00126237">
      <w:pPr>
        <w:pStyle w:val="StyleLeft063cmLinespacingMultiple12li"/>
      </w:pPr>
      <w:r>
        <w:t>Reports s</w:t>
      </w:r>
      <w:r w:rsidR="007C2F3C">
        <w:t xml:space="preserve">ome </w:t>
      </w:r>
      <w:r w:rsidR="00F97641">
        <w:t>self-managing participants find it difficult to understand home and living supports.</w:t>
      </w:r>
    </w:p>
    <w:p w14:paraId="555A96BB" w14:textId="40E8A4BE" w:rsidR="00372DDB" w:rsidRDefault="00863461" w:rsidP="00365E58">
      <w:pPr>
        <w:pStyle w:val="StyleLeft063cmLinespacingMultiple12li"/>
      </w:pPr>
      <w:r w:rsidRPr="00863461">
        <w:t xml:space="preserve">Members reported that ILO does not always align with a person's needs, potentially leading participants into ill-suited Supported Independent Living (SIL) or requiring additional </w:t>
      </w:r>
      <w:hyperlink r:id="rId17" w:history="1">
        <w:r w:rsidR="0082241C" w:rsidRPr="00CB7F4C">
          <w:rPr>
            <w:rStyle w:val="Hyperlink"/>
          </w:rPr>
          <w:t>informal support</w:t>
        </w:r>
      </w:hyperlink>
      <w:r w:rsidR="006A050B">
        <w:t>.</w:t>
      </w:r>
    </w:p>
    <w:p w14:paraId="6885F284" w14:textId="2E30A86F" w:rsidR="00853674" w:rsidRDefault="00132942" w:rsidP="003E4AB3">
      <w:pPr>
        <w:pStyle w:val="ListParagraph"/>
        <w:numPr>
          <w:ilvl w:val="0"/>
          <w:numId w:val="20"/>
        </w:numPr>
        <w:spacing w:after="0"/>
      </w:pPr>
      <w:r>
        <w:t>Reports of i</w:t>
      </w:r>
      <w:r w:rsidR="00853674" w:rsidRPr="00853674">
        <w:t xml:space="preserve">nconsistent and insufficient </w:t>
      </w:r>
      <w:hyperlink r:id="rId18" w:history="1">
        <w:r w:rsidR="00853674" w:rsidRPr="00E716B1">
          <w:rPr>
            <w:rStyle w:val="Hyperlink"/>
          </w:rPr>
          <w:t>price limits</w:t>
        </w:r>
      </w:hyperlink>
      <w:r w:rsidR="00853674">
        <w:t xml:space="preserve"> for</w:t>
      </w:r>
      <w:r w:rsidR="00853674" w:rsidRPr="00853674">
        <w:t xml:space="preserve"> NDIS supports in rural and remote areas.</w:t>
      </w:r>
    </w:p>
    <w:p w14:paraId="634A2BF6" w14:textId="2C222A08" w:rsidR="00E87447" w:rsidRDefault="00077A32" w:rsidP="003E4AB3">
      <w:pPr>
        <w:pStyle w:val="ListParagraph"/>
        <w:numPr>
          <w:ilvl w:val="0"/>
          <w:numId w:val="20"/>
        </w:numPr>
        <w:spacing w:after="0"/>
      </w:pPr>
      <w:r w:rsidRPr="00077A32">
        <w:t>Continued reports of limited housing options for people with psychosocial disabilities, especially core-and-cluster housing models</w:t>
      </w:r>
      <w:r w:rsidR="00E450FB">
        <w:t>.</w:t>
      </w:r>
    </w:p>
    <w:p w14:paraId="5DDC7866" w14:textId="52E378AD" w:rsidR="00E87447" w:rsidRDefault="00327220" w:rsidP="00E87447">
      <w:pPr>
        <w:pStyle w:val="ListParagraph"/>
        <w:numPr>
          <w:ilvl w:val="0"/>
          <w:numId w:val="20"/>
        </w:numPr>
        <w:spacing w:after="0"/>
      </w:pPr>
      <w:r w:rsidRPr="00327220">
        <w:t>Calls for the NDIA to promote creative thinking in home and living supports by sharing more information about innovative models with the community.</w:t>
      </w:r>
      <w:r w:rsidRPr="00327220" w:rsidDel="00327220">
        <w:t xml:space="preserve"> </w:t>
      </w:r>
    </w:p>
    <w:p w14:paraId="0E4F333D" w14:textId="496BB3D2" w:rsidR="00C33F60" w:rsidRDefault="00682E82" w:rsidP="00365E58">
      <w:pPr>
        <w:pStyle w:val="ListParagraph"/>
        <w:numPr>
          <w:ilvl w:val="0"/>
          <w:numId w:val="47"/>
        </w:numPr>
      </w:pPr>
      <w:r>
        <w:t>Reports of c</w:t>
      </w:r>
      <w:r w:rsidR="00E87447" w:rsidRPr="00E87447">
        <w:t>hallenges for parents in finding suitable homes for their children with disabilities due to NDIS-related obstacles and builder concerns.</w:t>
      </w:r>
      <w:r w:rsidR="00E87447" w:rsidRPr="00E87447" w:rsidDel="00E87447">
        <w:t xml:space="preserve"> </w:t>
      </w:r>
    </w:p>
    <w:p w14:paraId="379B2A79" w14:textId="314CE1D9" w:rsidR="00BB16D9" w:rsidRDefault="004475C8" w:rsidP="003E4AB3">
      <w:pPr>
        <w:pStyle w:val="ListParagraph"/>
        <w:numPr>
          <w:ilvl w:val="0"/>
          <w:numId w:val="20"/>
        </w:numPr>
        <w:spacing w:after="0"/>
      </w:pPr>
      <w:r>
        <w:t xml:space="preserve">Members </w:t>
      </w:r>
      <w:r w:rsidR="00BB16D9">
        <w:t xml:space="preserve">highlighted the importance of </w:t>
      </w:r>
      <w:r w:rsidR="003E15AB">
        <w:t xml:space="preserve">building </w:t>
      </w:r>
      <w:r w:rsidR="0024312B">
        <w:t xml:space="preserve">and funding </w:t>
      </w:r>
      <w:hyperlink r:id="rId19" w:history="1">
        <w:r w:rsidR="00BB16D9" w:rsidRPr="00E173CC">
          <w:rPr>
            <w:rStyle w:val="Hyperlink"/>
          </w:rPr>
          <w:t>Circles of Support (external)</w:t>
        </w:r>
      </w:hyperlink>
      <w:r w:rsidR="00BB16D9">
        <w:t xml:space="preserve"> </w:t>
      </w:r>
      <w:r w:rsidR="003E15AB">
        <w:t>for people without many informal supports</w:t>
      </w:r>
      <w:r w:rsidR="00F932AE">
        <w:t xml:space="preserve">, especially First Nations people and </w:t>
      </w:r>
      <w:r w:rsidR="00DE732F">
        <w:t>people leaving</w:t>
      </w:r>
      <w:r w:rsidR="00F932AE">
        <w:t xml:space="preserve"> prisons </w:t>
      </w:r>
      <w:r w:rsidR="005F5BCA">
        <w:t>or</w:t>
      </w:r>
      <w:r w:rsidR="00F932AE">
        <w:t xml:space="preserve"> hospitals</w:t>
      </w:r>
      <w:r w:rsidR="005F5BCA">
        <w:t>.</w:t>
      </w:r>
    </w:p>
    <w:p w14:paraId="182E87B0" w14:textId="77777777" w:rsidR="00F5631D" w:rsidRDefault="00F5631D" w:rsidP="00F5631D">
      <w:pPr>
        <w:pStyle w:val="Heading3"/>
      </w:pPr>
      <w:r>
        <w:t>NDIS providers and disability community</w:t>
      </w:r>
    </w:p>
    <w:p w14:paraId="0C13A045" w14:textId="381BDE89" w:rsidR="00D00E3F" w:rsidRPr="00D00E3F" w:rsidRDefault="005D771A" w:rsidP="00D00E3F">
      <w:pPr>
        <w:pStyle w:val="ListParagraph"/>
        <w:numPr>
          <w:ilvl w:val="0"/>
          <w:numId w:val="34"/>
        </w:numPr>
      </w:pPr>
      <w:r>
        <w:t>E</w:t>
      </w:r>
      <w:r w:rsidR="00D00E3F" w:rsidRPr="00D00E3F">
        <w:t>mphasis on fostering partnerships between providers and participants in designing and building home and living supports.</w:t>
      </w:r>
    </w:p>
    <w:p w14:paraId="157BC355" w14:textId="1440514E" w:rsidR="00F5631D" w:rsidRPr="009B6715" w:rsidRDefault="00A851C3" w:rsidP="003E4AB3">
      <w:pPr>
        <w:pStyle w:val="ListParagraph"/>
        <w:numPr>
          <w:ilvl w:val="0"/>
          <w:numId w:val="34"/>
        </w:numPr>
      </w:pPr>
      <w:r w:rsidRPr="009B6715">
        <w:lastRenderedPageBreak/>
        <w:t>Concern current practices, policies and pay</w:t>
      </w:r>
      <w:r w:rsidR="00F75045">
        <w:t>ments</w:t>
      </w:r>
      <w:r w:rsidRPr="009B6715">
        <w:t xml:space="preserve"> for home and living support workers </w:t>
      </w:r>
      <w:r w:rsidR="00873FF1" w:rsidRPr="00173C6E">
        <w:t>lack flexibility for creative and collaborative approaches</w:t>
      </w:r>
    </w:p>
    <w:p w14:paraId="3CA92085" w14:textId="6FE62DF6" w:rsidR="001B56DE" w:rsidRDefault="007E382B" w:rsidP="003E4AB3">
      <w:pPr>
        <w:pStyle w:val="ListParagraph"/>
        <w:numPr>
          <w:ilvl w:val="0"/>
          <w:numId w:val="34"/>
        </w:numPr>
      </w:pPr>
      <w:r w:rsidRPr="007E382B">
        <w:t xml:space="preserve">Anxiety in the disability community regarding potential changes arising from the </w:t>
      </w:r>
      <w:hyperlink r:id="rId20" w:history="1">
        <w:r w:rsidR="001B56DE" w:rsidRPr="009B6715">
          <w:rPr>
            <w:rStyle w:val="Hyperlink"/>
          </w:rPr>
          <w:t>NDIS Review</w:t>
        </w:r>
      </w:hyperlink>
      <w:r w:rsidR="001B56DE" w:rsidRPr="009B6715">
        <w:t xml:space="preserve"> and </w:t>
      </w:r>
      <w:hyperlink r:id="rId21" w:history="1">
        <w:r w:rsidR="001B56DE" w:rsidRPr="009B6715">
          <w:rPr>
            <w:rStyle w:val="Hyperlink"/>
          </w:rPr>
          <w:t>Royal Commission into Violence, Abuse, Neglect and Exploitation of People with Disability</w:t>
        </w:r>
      </w:hyperlink>
      <w:r w:rsidR="001B56DE" w:rsidRPr="009B6715">
        <w:t xml:space="preserve"> (Royal Commission).</w:t>
      </w:r>
    </w:p>
    <w:p w14:paraId="03211E22" w14:textId="047AED42" w:rsidR="002E3FCE" w:rsidRPr="009B6715" w:rsidRDefault="002E3FCE" w:rsidP="003E4AB3">
      <w:pPr>
        <w:pStyle w:val="ListParagraph"/>
        <w:numPr>
          <w:ilvl w:val="0"/>
          <w:numId w:val="34"/>
        </w:numPr>
      </w:pPr>
      <w:r>
        <w:t>There are c</w:t>
      </w:r>
      <w:r w:rsidRPr="00F12216">
        <w:t xml:space="preserve">oncerns that some participants and their caregivers fear losing their </w:t>
      </w:r>
      <w:r>
        <w:t>tailored</w:t>
      </w:r>
      <w:r w:rsidRPr="00F12216">
        <w:t xml:space="preserve"> home and living supports due to potential NDIS changes</w:t>
      </w:r>
      <w:r>
        <w:t xml:space="preserve"> in response to the NDIS Review and Royal Commission</w:t>
      </w:r>
      <w:r w:rsidRPr="00F12216">
        <w:t>.</w:t>
      </w:r>
    </w:p>
    <w:p w14:paraId="56102BB8" w14:textId="6C7E3A17" w:rsidR="00690E56" w:rsidRDefault="00690E56" w:rsidP="003E4AB3">
      <w:pPr>
        <w:pStyle w:val="ListParagraph"/>
        <w:numPr>
          <w:ilvl w:val="0"/>
          <w:numId w:val="34"/>
        </w:numPr>
      </w:pPr>
      <w:r w:rsidRPr="00690E56">
        <w:t>Suggestions for clear and straightforward messaging, free of jargon, for the NDIS Review and Royal Commission</w:t>
      </w:r>
      <w:r w:rsidR="00F75045">
        <w:t xml:space="preserve"> outcomes</w:t>
      </w:r>
      <w:r w:rsidRPr="00690E56">
        <w:t xml:space="preserve">, along with engaging the disability community to gauge their responses to information. </w:t>
      </w:r>
    </w:p>
    <w:p w14:paraId="54D56D01" w14:textId="77777777" w:rsidR="00130596" w:rsidRPr="007A4F21" w:rsidRDefault="00130596" w:rsidP="00130596">
      <w:pPr>
        <w:pStyle w:val="Heading2"/>
      </w:pPr>
      <w:r>
        <w:t xml:space="preserve">Developing the </w:t>
      </w:r>
      <w:r w:rsidRPr="007A4F21">
        <w:t>Reference Group Work Plan</w:t>
      </w:r>
    </w:p>
    <w:p w14:paraId="2D943596" w14:textId="239C5555" w:rsidR="00297716" w:rsidRDefault="00297716" w:rsidP="00297716">
      <w:pPr>
        <w:rPr>
          <w:rFonts w:eastAsia="Times New Roman"/>
        </w:rPr>
      </w:pPr>
      <w:r w:rsidRPr="00365E58">
        <w:rPr>
          <w:rFonts w:eastAsia="Times New Roman"/>
        </w:rPr>
        <w:t xml:space="preserve">Members deliberated on their priorities for the next 18 months, which will shape their Work Plan, guiding their advice to the IAC. They identified </w:t>
      </w:r>
      <w:r w:rsidR="00DF714F">
        <w:rPr>
          <w:rFonts w:eastAsia="Times New Roman"/>
        </w:rPr>
        <w:t>3</w:t>
      </w:r>
      <w:r w:rsidRPr="00365E58">
        <w:rPr>
          <w:rFonts w:eastAsia="Times New Roman"/>
        </w:rPr>
        <w:t xml:space="preserve"> key areas with a focus on home and living:</w:t>
      </w:r>
    </w:p>
    <w:p w14:paraId="6AE19204" w14:textId="1DA507A5" w:rsidR="007E372B" w:rsidRDefault="00EE2A86" w:rsidP="007E372B">
      <w:pPr>
        <w:pStyle w:val="ListParagraph"/>
        <w:numPr>
          <w:ilvl w:val="0"/>
          <w:numId w:val="46"/>
        </w:numPr>
      </w:pPr>
      <w:r w:rsidRPr="00EE2A86">
        <w:t>Navigating the NDIS, including support for individuals in understanding NDIS systems and the role of local area coordinators (LACs) and support coordinators.</w:t>
      </w:r>
    </w:p>
    <w:p w14:paraId="6E843132" w14:textId="27B17E68" w:rsidR="007E372B" w:rsidRPr="00EE2A86" w:rsidRDefault="00EE2A86" w:rsidP="00365E58">
      <w:pPr>
        <w:pStyle w:val="ListParagraph"/>
        <w:numPr>
          <w:ilvl w:val="0"/>
          <w:numId w:val="46"/>
        </w:numPr>
      </w:pPr>
      <w:r w:rsidRPr="00EE2A86">
        <w:t>NDIS planning, involving the creation of participant-</w:t>
      </w:r>
      <w:r w:rsidR="00DF714F" w:rsidRPr="00EE2A86">
        <w:t>centred</w:t>
      </w:r>
      <w:r w:rsidRPr="00EE2A86">
        <w:t xml:space="preserve"> plans, </w:t>
      </w:r>
      <w:r w:rsidR="002E3FCE">
        <w:t xml:space="preserve">capacity building through </w:t>
      </w:r>
      <w:r w:rsidR="0083458D">
        <w:t>C</w:t>
      </w:r>
      <w:r w:rsidR="002E3FCE">
        <w:t xml:space="preserve">ircles </w:t>
      </w:r>
      <w:r w:rsidR="00580B30">
        <w:t xml:space="preserve">of </w:t>
      </w:r>
      <w:r w:rsidR="0083458D">
        <w:t>S</w:t>
      </w:r>
      <w:r w:rsidR="002E3FCE">
        <w:t xml:space="preserve">upport, </w:t>
      </w:r>
      <w:r w:rsidRPr="00EE2A86">
        <w:t>transparent decision-making, and helping participants comprehend the planning process.</w:t>
      </w:r>
    </w:p>
    <w:p w14:paraId="7E0C102A" w14:textId="0B3FA483" w:rsidR="00EE2A86" w:rsidRPr="00EE2A86" w:rsidRDefault="00EE2A86" w:rsidP="00365E58">
      <w:pPr>
        <w:pStyle w:val="ListParagraph"/>
        <w:numPr>
          <w:ilvl w:val="0"/>
          <w:numId w:val="46"/>
        </w:numPr>
      </w:pPr>
      <w:r w:rsidRPr="00EE2A86">
        <w:t>The connection between the NDIS and other systems, particularly concerning support for people with disabilities experiencing homelessness or housing shortages.</w:t>
      </w:r>
    </w:p>
    <w:p w14:paraId="677D31E1" w14:textId="5E39F73E" w:rsidR="00877F31" w:rsidRDefault="001F6D2A" w:rsidP="007E372B">
      <w:r>
        <w:t>Mem</w:t>
      </w:r>
      <w:r w:rsidR="00133C57">
        <w:t xml:space="preserve">bers </w:t>
      </w:r>
      <w:r w:rsidR="00BC071C">
        <w:t xml:space="preserve">also </w:t>
      </w:r>
      <w:r w:rsidR="005E6355">
        <w:t xml:space="preserve">recognised that </w:t>
      </w:r>
      <w:r w:rsidR="00850635">
        <w:t>biases</w:t>
      </w:r>
      <w:r w:rsidR="00BA14A7">
        <w:t xml:space="preserve"> </w:t>
      </w:r>
      <w:r w:rsidR="0065212A">
        <w:rPr>
          <w:rFonts w:eastAsia="Times New Roman"/>
        </w:rPr>
        <w:t xml:space="preserve">among staff at the </w:t>
      </w:r>
      <w:r w:rsidR="00850635" w:rsidRPr="006C7D8E">
        <w:rPr>
          <w:rFonts w:eastAsia="Times New Roman"/>
        </w:rPr>
        <w:t>NDIA, providers, and the public create barriers for individuals with disabilities</w:t>
      </w:r>
      <w:r w:rsidR="00776B41">
        <w:t>.</w:t>
      </w:r>
      <w:r w:rsidR="00EA00DE">
        <w:t xml:space="preserve"> </w:t>
      </w:r>
      <w:r w:rsidR="00E6204B" w:rsidRPr="006C7D8E">
        <w:rPr>
          <w:rFonts w:eastAsia="Times New Roman"/>
        </w:rPr>
        <w:t xml:space="preserve">They </w:t>
      </w:r>
      <w:r w:rsidR="00E6204B">
        <w:rPr>
          <w:rFonts w:eastAsia="Times New Roman"/>
        </w:rPr>
        <w:t>want</w:t>
      </w:r>
      <w:r w:rsidR="00E6204B" w:rsidRPr="006C7D8E">
        <w:rPr>
          <w:rFonts w:eastAsia="Times New Roman"/>
        </w:rPr>
        <w:t xml:space="preserve"> to promote values of listening and inclusivity for people with disabilities within the NDIA, including co-design work with the independent living and plan flexibility </w:t>
      </w:r>
      <w:hyperlink r:id="rId22" w:history="1">
        <w:r w:rsidR="00285324" w:rsidRPr="00124854">
          <w:rPr>
            <w:rStyle w:val="Hyperlink"/>
          </w:rPr>
          <w:t>Reform for Outcomes initiatives</w:t>
        </w:r>
      </w:hyperlink>
      <w:r w:rsidR="00E6204B" w:rsidRPr="006C7D8E">
        <w:rPr>
          <w:rFonts w:eastAsia="Times New Roman"/>
        </w:rPr>
        <w:t>.</w:t>
      </w:r>
      <w:r w:rsidR="00E6204B">
        <w:rPr>
          <w:rFonts w:eastAsia="Times New Roman"/>
        </w:rPr>
        <w:t xml:space="preserve"> </w:t>
      </w:r>
    </w:p>
    <w:p w14:paraId="04BC0874" w14:textId="656FD093" w:rsidR="006C7D8E" w:rsidRPr="006C7D8E" w:rsidRDefault="00BC071C" w:rsidP="00365E58">
      <w:pPr>
        <w:rPr>
          <w:rFonts w:eastAsia="Times New Roman"/>
        </w:rPr>
      </w:pPr>
      <w:r>
        <w:t xml:space="preserve">Members </w:t>
      </w:r>
      <w:r w:rsidR="00133C57">
        <w:t xml:space="preserve">agreed </w:t>
      </w:r>
      <w:r w:rsidR="003343DA">
        <w:t xml:space="preserve">that </w:t>
      </w:r>
      <w:r w:rsidR="00702160">
        <w:t xml:space="preserve">the </w:t>
      </w:r>
      <w:r w:rsidR="002E3FCE">
        <w:t xml:space="preserve">initial focus of their </w:t>
      </w:r>
      <w:r w:rsidR="00F4543D">
        <w:t>work will</w:t>
      </w:r>
      <w:r w:rsidR="00702160">
        <w:t xml:space="preserve"> </w:t>
      </w:r>
      <w:r w:rsidR="002E3FCE">
        <w:t>be</w:t>
      </w:r>
      <w:r w:rsidR="00702160">
        <w:t xml:space="preserve"> </w:t>
      </w:r>
      <w:r w:rsidR="00F74A6D">
        <w:t>navigating the NDIS and NDIS planning</w:t>
      </w:r>
      <w:r w:rsidR="002E3FCE">
        <w:t xml:space="preserve">. </w:t>
      </w:r>
    </w:p>
    <w:p w14:paraId="06FFBF0B" w14:textId="6157F47C" w:rsidR="00952353" w:rsidRPr="00D0256F" w:rsidRDefault="00952353" w:rsidP="003460EF">
      <w:pPr>
        <w:pStyle w:val="Heading2"/>
      </w:pPr>
      <w:r w:rsidRPr="00D0256F">
        <w:t xml:space="preserve">More information on </w:t>
      </w:r>
      <w:r w:rsidR="00C858E7">
        <w:t>the Reference Group</w:t>
      </w:r>
      <w:r w:rsidRPr="00D0256F">
        <w:t xml:space="preserve"> </w:t>
      </w:r>
    </w:p>
    <w:p w14:paraId="3E6370C4" w14:textId="0A5351B8" w:rsidR="00E54004" w:rsidRPr="000802B6" w:rsidRDefault="00C858E7" w:rsidP="00E54004">
      <w:pPr>
        <w:spacing w:after="120" w:line="276" w:lineRule="auto"/>
        <w:rPr>
          <w:rFonts w:cs="Arial"/>
        </w:rPr>
      </w:pPr>
      <w:r>
        <w:t>The Home and Living Reference Group</w:t>
      </w:r>
      <w:r w:rsidR="00E8013A">
        <w:t xml:space="preserve">’s next meeting is scheduled for </w:t>
      </w:r>
      <w:r w:rsidR="007F4F9F">
        <w:t>9 November</w:t>
      </w:r>
      <w:r w:rsidR="00E5760D">
        <w:t xml:space="preserve"> </w:t>
      </w:r>
      <w:r w:rsidR="008B5CC4" w:rsidRPr="008B5CC4">
        <w:t>2023</w:t>
      </w:r>
      <w:r w:rsidR="00952353" w:rsidRPr="00D0256F">
        <w:t xml:space="preserve">. </w:t>
      </w:r>
      <w:r w:rsidR="009E181D">
        <w:t xml:space="preserve">For additional details </w:t>
      </w:r>
      <w:r w:rsidR="00F4543D">
        <w:t xml:space="preserve">about </w:t>
      </w:r>
      <w:r w:rsidR="00F4543D">
        <w:rPr>
          <w:rFonts w:cs="Arial"/>
        </w:rPr>
        <w:t>Reference</w:t>
      </w:r>
      <w:r w:rsidR="00E54004">
        <w:rPr>
          <w:rFonts w:cs="Arial"/>
        </w:rPr>
        <w:t xml:space="preserve"> Group </w:t>
      </w:r>
      <w:r w:rsidR="00E54004" w:rsidRPr="000802B6">
        <w:rPr>
          <w:rFonts w:cs="Arial"/>
        </w:rPr>
        <w:t xml:space="preserve">meetings </w:t>
      </w:r>
      <w:r w:rsidR="00E54004">
        <w:rPr>
          <w:rFonts w:cs="Arial"/>
        </w:rPr>
        <w:t>and bulletins</w:t>
      </w:r>
      <w:r w:rsidR="006E5197">
        <w:rPr>
          <w:rFonts w:cs="Arial"/>
        </w:rPr>
        <w:t>, visit</w:t>
      </w:r>
      <w:r w:rsidR="005E735F">
        <w:rPr>
          <w:rFonts w:cs="Arial"/>
        </w:rPr>
        <w:t xml:space="preserve"> </w:t>
      </w:r>
      <w:hyperlink r:id="rId23" w:history="1">
        <w:r w:rsidR="00FA433F">
          <w:rPr>
            <w:rStyle w:val="Hyperlink"/>
            <w:rFonts w:cs="Arial"/>
          </w:rPr>
          <w:t>the IAC</w:t>
        </w:r>
        <w:r w:rsidR="00FA433F" w:rsidRPr="000802B6">
          <w:rPr>
            <w:rStyle w:val="Hyperlink"/>
            <w:rFonts w:cs="Arial"/>
          </w:rPr>
          <w:t xml:space="preserve"> website</w:t>
        </w:r>
      </w:hyperlink>
      <w:r w:rsidR="00E54004" w:rsidRPr="000802B6">
        <w:rPr>
          <w:rFonts w:cs="Arial"/>
        </w:rPr>
        <w:t xml:space="preserve">. You can </w:t>
      </w:r>
      <w:r w:rsidR="00E54004">
        <w:rPr>
          <w:rFonts w:cs="Arial"/>
        </w:rPr>
        <w:t xml:space="preserve">also </w:t>
      </w:r>
      <w:r w:rsidR="00E54004" w:rsidRPr="000802B6">
        <w:rPr>
          <w:rFonts w:cs="Arial"/>
        </w:rPr>
        <w:t xml:space="preserve">access </w:t>
      </w:r>
      <w:hyperlink r:id="rId24" w:history="1">
        <w:r w:rsidR="00FA433F">
          <w:rPr>
            <w:rStyle w:val="Hyperlink"/>
            <w:rFonts w:cs="Arial"/>
          </w:rPr>
          <w:t xml:space="preserve">IAC </w:t>
        </w:r>
        <w:r w:rsidR="00E54004" w:rsidRPr="006B7995">
          <w:rPr>
            <w:rStyle w:val="Hyperlink"/>
            <w:rFonts w:cs="Arial"/>
          </w:rPr>
          <w:t>advice here</w:t>
        </w:r>
      </w:hyperlink>
      <w:r w:rsidR="00E54004" w:rsidRPr="000802B6">
        <w:rPr>
          <w:rFonts w:cs="Arial"/>
        </w:rPr>
        <w:t xml:space="preserve">. </w:t>
      </w:r>
    </w:p>
    <w:p w14:paraId="07E9F09D" w14:textId="02AB4214" w:rsidR="00E54004" w:rsidRDefault="006E5197" w:rsidP="00E54004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An </w:t>
      </w:r>
      <w:r w:rsidR="00E54004">
        <w:rPr>
          <w:rFonts w:cs="Arial"/>
          <w:b/>
        </w:rPr>
        <w:t xml:space="preserve">Easy Read version </w:t>
      </w:r>
      <w:r>
        <w:rPr>
          <w:rFonts w:cs="Arial"/>
          <w:b/>
        </w:rPr>
        <w:t>of the b</w:t>
      </w:r>
      <w:r w:rsidR="00E54004" w:rsidRPr="009B0F8A">
        <w:rPr>
          <w:rFonts w:cs="Arial"/>
          <w:b/>
        </w:rPr>
        <w:t>ulletin</w:t>
      </w:r>
      <w:r w:rsidR="002C75F0">
        <w:rPr>
          <w:rFonts w:cs="Arial"/>
          <w:b/>
        </w:rPr>
        <w:t xml:space="preserve"> is also available,</w:t>
      </w:r>
      <w:r w:rsidR="005E735F">
        <w:rPr>
          <w:rFonts w:cs="Arial"/>
          <w:b/>
        </w:rPr>
        <w:t xml:space="preserve"> </w:t>
      </w:r>
      <w:r w:rsidR="002C75F0">
        <w:rPr>
          <w:rFonts w:cs="Arial"/>
          <w:b/>
        </w:rPr>
        <w:t>as</w:t>
      </w:r>
      <w:r w:rsidR="00E54004" w:rsidRPr="009B0F8A">
        <w:rPr>
          <w:rFonts w:cs="Arial"/>
          <w:b/>
        </w:rPr>
        <w:t xml:space="preserve"> part of </w:t>
      </w:r>
      <w:r w:rsidR="002C75F0">
        <w:rPr>
          <w:rFonts w:cs="Arial"/>
          <w:b/>
        </w:rPr>
        <w:t xml:space="preserve">the IAC’s </w:t>
      </w:r>
      <w:r w:rsidR="00E54004" w:rsidRPr="009B0F8A">
        <w:rPr>
          <w:rFonts w:cs="Arial"/>
          <w:b/>
        </w:rPr>
        <w:t xml:space="preserve">commitment to accessibility. </w:t>
      </w:r>
    </w:p>
    <w:p w14:paraId="1D1DF50D" w14:textId="67DDADDA" w:rsidR="00DC2C35" w:rsidRDefault="00DC2C35" w:rsidP="00E54004">
      <w:pPr>
        <w:rPr>
          <w:b/>
        </w:rPr>
      </w:pPr>
    </w:p>
    <w:sectPr w:rsidR="00DC2C35" w:rsidSect="00B33831">
      <w:headerReference w:type="even" r:id="rId25"/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1900" w:h="16840"/>
      <w:pgMar w:top="3119" w:right="851" w:bottom="851" w:left="85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10B9" w14:textId="77777777" w:rsidR="00162E06" w:rsidRDefault="00162E06" w:rsidP="00DA16C8">
      <w:pPr>
        <w:spacing w:after="0" w:line="240" w:lineRule="auto"/>
      </w:pPr>
      <w:r>
        <w:separator/>
      </w:r>
    </w:p>
  </w:endnote>
  <w:endnote w:type="continuationSeparator" w:id="0">
    <w:p w14:paraId="7E5F4FA7" w14:textId="77777777" w:rsidR="00162E06" w:rsidRDefault="00162E06" w:rsidP="00DA16C8">
      <w:pPr>
        <w:spacing w:after="0" w:line="240" w:lineRule="auto"/>
      </w:pPr>
      <w:r>
        <w:continuationSeparator/>
      </w:r>
    </w:p>
  </w:endnote>
  <w:endnote w:type="continuationNotice" w:id="1">
    <w:p w14:paraId="23B71596" w14:textId="77777777" w:rsidR="00162E06" w:rsidRDefault="00162E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634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1862E" w14:textId="45A299E4" w:rsidR="00AB2579" w:rsidRDefault="00AB2579">
        <w:pPr>
          <w:pStyle w:val="Footer"/>
          <w:jc w:val="right"/>
        </w:pPr>
        <w:r w:rsidRPr="00535B03">
          <w:fldChar w:fldCharType="begin"/>
        </w:r>
        <w:r w:rsidRPr="00535B03">
          <w:instrText xml:space="preserve"> PAGE   \* MERGEFORMAT </w:instrText>
        </w:r>
        <w:r w:rsidRPr="00535B03">
          <w:fldChar w:fldCharType="separate"/>
        </w:r>
        <w:r w:rsidR="00E33B25">
          <w:rPr>
            <w:noProof/>
          </w:rPr>
          <w:t>4</w:t>
        </w:r>
        <w:r w:rsidRPr="00535B03">
          <w:rPr>
            <w:noProof/>
          </w:rPr>
          <w:fldChar w:fldCharType="end"/>
        </w:r>
      </w:p>
    </w:sdtContent>
  </w:sdt>
  <w:p w14:paraId="6E7D361F" w14:textId="424D1954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8AF9" w14:textId="77777777" w:rsidR="004133DA" w:rsidRDefault="00D26F95" w:rsidP="00B33831">
    <w:pPr>
      <w:jc w:val="center"/>
      <w:rPr>
        <w:b/>
        <w:color w:val="FF0000"/>
        <w:sz w:val="24"/>
      </w:rPr>
    </w:pPr>
    <w:r>
      <w:rPr>
        <w:b/>
        <w:color w:val="FF0000"/>
        <w:sz w:val="24"/>
      </w:rPr>
      <w:t>OFFICIAL</w:t>
    </w:r>
  </w:p>
  <w:p w14:paraId="45A6821F" w14:textId="00DBB4F3" w:rsidR="00427822" w:rsidRPr="00B33831" w:rsidRDefault="000F0081" w:rsidP="004133DA">
    <w:pPr>
      <w:pStyle w:val="Website"/>
      <w:rPr>
        <w:color w:val="FF0000"/>
        <w:sz w:val="24"/>
      </w:rPr>
    </w:pPr>
    <w:r>
      <w:t>n</w:t>
    </w:r>
    <w:r w:rsidR="00427822" w:rsidRPr="00994CE7">
      <w:t>dis</w:t>
    </w:r>
    <w:r>
      <w:t>-iac.com</w:t>
    </w:r>
    <w:r w:rsidR="00427822" w:rsidRPr="00994CE7"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C617" w14:textId="77777777" w:rsidR="00162E06" w:rsidRDefault="00162E06" w:rsidP="00DA16C8">
      <w:pPr>
        <w:spacing w:after="0" w:line="240" w:lineRule="auto"/>
      </w:pPr>
      <w:r>
        <w:separator/>
      </w:r>
    </w:p>
  </w:footnote>
  <w:footnote w:type="continuationSeparator" w:id="0">
    <w:p w14:paraId="3CDC1B50" w14:textId="77777777" w:rsidR="00162E06" w:rsidRDefault="00162E06" w:rsidP="00DA16C8">
      <w:pPr>
        <w:spacing w:after="0" w:line="240" w:lineRule="auto"/>
      </w:pPr>
      <w:r>
        <w:continuationSeparator/>
      </w:r>
    </w:p>
  </w:footnote>
  <w:footnote w:type="continuationNotice" w:id="1">
    <w:p w14:paraId="1196B6A3" w14:textId="77777777" w:rsidR="00162E06" w:rsidRDefault="00162E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6D1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3421143C" wp14:editId="741215B7">
          <wp:extent cx="969645" cy="508635"/>
          <wp:effectExtent l="0" t="0" r="1905" b="5715"/>
          <wp:docPr id="21" name="Picture 2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10D" w14:textId="4001E636" w:rsidR="00DA16C8" w:rsidRPr="005472FF" w:rsidRDefault="00B35FFE" w:rsidP="005472FF">
    <w:pPr>
      <w:jc w:val="center"/>
      <w:rPr>
        <w:b/>
        <w:sz w:val="24"/>
      </w:rPr>
    </w:pP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26EE3DB6" wp14:editId="31968AD2">
          <wp:simplePos x="0" y="0"/>
          <wp:positionH relativeFrom="column">
            <wp:posOffset>-183515</wp:posOffset>
          </wp:positionH>
          <wp:positionV relativeFrom="paragraph">
            <wp:posOffset>313055</wp:posOffset>
          </wp:positionV>
          <wp:extent cx="6849745" cy="988060"/>
          <wp:effectExtent l="0" t="0" r="8255" b="2540"/>
          <wp:wrapNone/>
          <wp:docPr id="23" name="Picture 23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A68"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58242" behindDoc="0" locked="0" layoutInCell="1" allowOverlap="1" wp14:anchorId="74D7F81A" wp14:editId="4113F0AE">
          <wp:simplePos x="0" y="0"/>
          <wp:positionH relativeFrom="margin">
            <wp:align>left</wp:align>
          </wp:positionH>
          <wp:positionV relativeFrom="paragraph">
            <wp:posOffset>454660</wp:posOffset>
          </wp:positionV>
          <wp:extent cx="1056640" cy="472330"/>
          <wp:effectExtent l="0" t="0" r="0" b="4445"/>
          <wp:wrapNone/>
          <wp:docPr id="22" name="Picture 22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47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555" w14:textId="3FE145B3" w:rsidR="00DA16C8" w:rsidRPr="005472FF" w:rsidRDefault="00B35FFE" w:rsidP="005472FF">
    <w:pPr>
      <w:jc w:val="center"/>
      <w:rPr>
        <w:b/>
        <w:color w:val="FF0000"/>
        <w:sz w:val="24"/>
      </w:rPr>
    </w:pP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8241" behindDoc="1" locked="0" layoutInCell="1" allowOverlap="1" wp14:anchorId="07A47C22" wp14:editId="744AC034">
          <wp:simplePos x="0" y="0"/>
          <wp:positionH relativeFrom="column">
            <wp:posOffset>-171450</wp:posOffset>
          </wp:positionH>
          <wp:positionV relativeFrom="paragraph">
            <wp:posOffset>321945</wp:posOffset>
          </wp:positionV>
          <wp:extent cx="6805295" cy="1647190"/>
          <wp:effectExtent l="0" t="0" r="0" b="0"/>
          <wp:wrapNone/>
          <wp:docPr id="25" name="Picture 25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A68"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58243" behindDoc="0" locked="0" layoutInCell="1" allowOverlap="1" wp14:anchorId="64395364" wp14:editId="4C51E1DE">
          <wp:simplePos x="0" y="0"/>
          <wp:positionH relativeFrom="column">
            <wp:posOffset>59055</wp:posOffset>
          </wp:positionH>
          <wp:positionV relativeFrom="paragraph">
            <wp:posOffset>588010</wp:posOffset>
          </wp:positionV>
          <wp:extent cx="1457325" cy="651441"/>
          <wp:effectExtent l="0" t="0" r="0" b="0"/>
          <wp:wrapNone/>
          <wp:docPr id="24" name="Picture 24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1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359"/>
    <w:multiLevelType w:val="hybridMultilevel"/>
    <w:tmpl w:val="FAFE6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22A5"/>
    <w:multiLevelType w:val="multilevel"/>
    <w:tmpl w:val="7DA2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F0C0C"/>
    <w:multiLevelType w:val="hybridMultilevel"/>
    <w:tmpl w:val="928EF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72BAA"/>
    <w:multiLevelType w:val="hybridMultilevel"/>
    <w:tmpl w:val="857EA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D2276"/>
    <w:multiLevelType w:val="hybridMultilevel"/>
    <w:tmpl w:val="60669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B7D05"/>
    <w:multiLevelType w:val="hybridMultilevel"/>
    <w:tmpl w:val="33A83FDA"/>
    <w:lvl w:ilvl="0" w:tplc="FE0A5746">
      <w:start w:val="1"/>
      <w:numFmt w:val="bullet"/>
      <w:pStyle w:val="StyleLeft063cmLinespacingMultiple12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76D87"/>
    <w:multiLevelType w:val="hybridMultilevel"/>
    <w:tmpl w:val="6346E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91AF9"/>
    <w:multiLevelType w:val="hybridMultilevel"/>
    <w:tmpl w:val="E3C6B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54898"/>
    <w:multiLevelType w:val="hybridMultilevel"/>
    <w:tmpl w:val="C590B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474AD"/>
    <w:multiLevelType w:val="hybridMultilevel"/>
    <w:tmpl w:val="A0627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D7147"/>
    <w:multiLevelType w:val="hybridMultilevel"/>
    <w:tmpl w:val="FAD20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44D62"/>
    <w:multiLevelType w:val="hybridMultilevel"/>
    <w:tmpl w:val="438CA3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F3FFF"/>
    <w:multiLevelType w:val="hybridMultilevel"/>
    <w:tmpl w:val="9B101D3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14E71"/>
    <w:multiLevelType w:val="hybridMultilevel"/>
    <w:tmpl w:val="F5F8C8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B71882"/>
    <w:multiLevelType w:val="multilevel"/>
    <w:tmpl w:val="F5EE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170CFC"/>
    <w:multiLevelType w:val="hybridMultilevel"/>
    <w:tmpl w:val="9992F224"/>
    <w:lvl w:ilvl="0" w:tplc="9104B1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A7EEC"/>
    <w:multiLevelType w:val="hybridMultilevel"/>
    <w:tmpl w:val="0AEEC9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67320"/>
    <w:multiLevelType w:val="hybridMultilevel"/>
    <w:tmpl w:val="581C8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F679B"/>
    <w:multiLevelType w:val="hybridMultilevel"/>
    <w:tmpl w:val="FA1E1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00ECE"/>
    <w:multiLevelType w:val="hybridMultilevel"/>
    <w:tmpl w:val="3E48B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4192C"/>
    <w:multiLevelType w:val="hybridMultilevel"/>
    <w:tmpl w:val="F482D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B25E0"/>
    <w:multiLevelType w:val="hybridMultilevel"/>
    <w:tmpl w:val="1DD02B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B3C46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2F7770"/>
    <w:multiLevelType w:val="hybridMultilevel"/>
    <w:tmpl w:val="C87A8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A48F9"/>
    <w:multiLevelType w:val="hybridMultilevel"/>
    <w:tmpl w:val="6A5CC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67D7E"/>
    <w:multiLevelType w:val="hybridMultilevel"/>
    <w:tmpl w:val="F5DC7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65AD4"/>
    <w:multiLevelType w:val="hybridMultilevel"/>
    <w:tmpl w:val="9F1A3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D653B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5660B0C"/>
    <w:multiLevelType w:val="hybridMultilevel"/>
    <w:tmpl w:val="DB480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C7F8E"/>
    <w:multiLevelType w:val="hybridMultilevel"/>
    <w:tmpl w:val="D0EEE422"/>
    <w:lvl w:ilvl="0" w:tplc="DEB8F29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0E4D51"/>
    <w:multiLevelType w:val="hybridMultilevel"/>
    <w:tmpl w:val="C8FAB8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500CEB"/>
    <w:multiLevelType w:val="multilevel"/>
    <w:tmpl w:val="A4D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EB1DED"/>
    <w:multiLevelType w:val="hybridMultilevel"/>
    <w:tmpl w:val="57FCD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2D107A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06911D3"/>
    <w:multiLevelType w:val="hybridMultilevel"/>
    <w:tmpl w:val="E37835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A5043"/>
    <w:multiLevelType w:val="hybridMultilevel"/>
    <w:tmpl w:val="C79EA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063D20"/>
    <w:multiLevelType w:val="hybridMultilevel"/>
    <w:tmpl w:val="6C5A3D5C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8" w15:restartNumberingAfterBreak="0">
    <w:nsid w:val="5AE70D5D"/>
    <w:multiLevelType w:val="hybridMultilevel"/>
    <w:tmpl w:val="B35A35CE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9" w15:restartNumberingAfterBreak="0">
    <w:nsid w:val="5CBD77FF"/>
    <w:multiLevelType w:val="multilevel"/>
    <w:tmpl w:val="6996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F994E33"/>
    <w:multiLevelType w:val="hybridMultilevel"/>
    <w:tmpl w:val="69902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A34B5E"/>
    <w:multiLevelType w:val="hybridMultilevel"/>
    <w:tmpl w:val="0F6AB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A42A04"/>
    <w:multiLevelType w:val="hybridMultilevel"/>
    <w:tmpl w:val="32728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617EC"/>
    <w:multiLevelType w:val="hybridMultilevel"/>
    <w:tmpl w:val="9C0E306C"/>
    <w:lvl w:ilvl="0" w:tplc="2AE4C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F811EC"/>
    <w:multiLevelType w:val="hybridMultilevel"/>
    <w:tmpl w:val="8EEA1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08182D"/>
    <w:multiLevelType w:val="hybridMultilevel"/>
    <w:tmpl w:val="66961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52ED4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4234974">
    <w:abstractNumId w:val="20"/>
  </w:num>
  <w:num w:numId="2" w16cid:durableId="1848136646">
    <w:abstractNumId w:val="26"/>
  </w:num>
  <w:num w:numId="3" w16cid:durableId="1441296367">
    <w:abstractNumId w:val="21"/>
  </w:num>
  <w:num w:numId="4" w16cid:durableId="1389376125">
    <w:abstractNumId w:val="27"/>
  </w:num>
  <w:num w:numId="5" w16cid:durableId="2125154465">
    <w:abstractNumId w:val="4"/>
  </w:num>
  <w:num w:numId="6" w16cid:durableId="1444764272">
    <w:abstractNumId w:val="2"/>
  </w:num>
  <w:num w:numId="7" w16cid:durableId="409084940">
    <w:abstractNumId w:val="38"/>
  </w:num>
  <w:num w:numId="8" w16cid:durableId="1182624720">
    <w:abstractNumId w:val="42"/>
  </w:num>
  <w:num w:numId="9" w16cid:durableId="1484158410">
    <w:abstractNumId w:val="37"/>
  </w:num>
  <w:num w:numId="10" w16cid:durableId="2039772856">
    <w:abstractNumId w:val="15"/>
  </w:num>
  <w:num w:numId="11" w16cid:durableId="1771731843">
    <w:abstractNumId w:val="8"/>
  </w:num>
  <w:num w:numId="12" w16cid:durableId="1337148302">
    <w:abstractNumId w:val="32"/>
  </w:num>
  <w:num w:numId="13" w16cid:durableId="2109501640">
    <w:abstractNumId w:val="23"/>
  </w:num>
  <w:num w:numId="14" w16cid:durableId="133642887">
    <w:abstractNumId w:val="6"/>
  </w:num>
  <w:num w:numId="15" w16cid:durableId="2112701514">
    <w:abstractNumId w:val="46"/>
  </w:num>
  <w:num w:numId="16" w16cid:durableId="225071414">
    <w:abstractNumId w:val="28"/>
  </w:num>
  <w:num w:numId="17" w16cid:durableId="103887191">
    <w:abstractNumId w:val="17"/>
  </w:num>
  <w:num w:numId="18" w16cid:durableId="957570709">
    <w:abstractNumId w:val="34"/>
  </w:num>
  <w:num w:numId="19" w16cid:durableId="1349406823">
    <w:abstractNumId w:val="30"/>
  </w:num>
  <w:num w:numId="20" w16cid:durableId="1925332842">
    <w:abstractNumId w:val="5"/>
  </w:num>
  <w:num w:numId="21" w16cid:durableId="794324305">
    <w:abstractNumId w:val="1"/>
  </w:num>
  <w:num w:numId="22" w16cid:durableId="168326253">
    <w:abstractNumId w:val="39"/>
  </w:num>
  <w:num w:numId="23" w16cid:durableId="1212184362">
    <w:abstractNumId w:val="14"/>
  </w:num>
  <w:num w:numId="24" w16cid:durableId="256443316">
    <w:abstractNumId w:val="33"/>
  </w:num>
  <w:num w:numId="25" w16cid:durableId="2004359147">
    <w:abstractNumId w:val="25"/>
  </w:num>
  <w:num w:numId="26" w16cid:durableId="566305523">
    <w:abstractNumId w:val="44"/>
  </w:num>
  <w:num w:numId="27" w16cid:durableId="1637952402">
    <w:abstractNumId w:val="24"/>
  </w:num>
  <w:num w:numId="28" w16cid:durableId="1785878321">
    <w:abstractNumId w:val="10"/>
  </w:num>
  <w:num w:numId="29" w16cid:durableId="1732272597">
    <w:abstractNumId w:val="43"/>
  </w:num>
  <w:num w:numId="30" w16cid:durableId="761678623">
    <w:abstractNumId w:val="18"/>
  </w:num>
  <w:num w:numId="31" w16cid:durableId="1712610959">
    <w:abstractNumId w:val="45"/>
  </w:num>
  <w:num w:numId="32" w16cid:durableId="746726279">
    <w:abstractNumId w:val="22"/>
  </w:num>
  <w:num w:numId="33" w16cid:durableId="1986936215">
    <w:abstractNumId w:val="0"/>
  </w:num>
  <w:num w:numId="34" w16cid:durableId="693573464">
    <w:abstractNumId w:val="19"/>
  </w:num>
  <w:num w:numId="35" w16cid:durableId="311299980">
    <w:abstractNumId w:val="9"/>
  </w:num>
  <w:num w:numId="36" w16cid:durableId="2058779739">
    <w:abstractNumId w:val="7"/>
  </w:num>
  <w:num w:numId="37" w16cid:durableId="126553974">
    <w:abstractNumId w:val="36"/>
  </w:num>
  <w:num w:numId="38" w16cid:durableId="692654315">
    <w:abstractNumId w:val="29"/>
  </w:num>
  <w:num w:numId="39" w16cid:durableId="1262370282">
    <w:abstractNumId w:val="3"/>
  </w:num>
  <w:num w:numId="40" w16cid:durableId="679282395">
    <w:abstractNumId w:val="12"/>
  </w:num>
  <w:num w:numId="41" w16cid:durableId="405810483">
    <w:abstractNumId w:val="31"/>
  </w:num>
  <w:num w:numId="42" w16cid:durableId="1455249824">
    <w:abstractNumId w:val="13"/>
  </w:num>
  <w:num w:numId="43" w16cid:durableId="1629579650">
    <w:abstractNumId w:val="40"/>
  </w:num>
  <w:num w:numId="44" w16cid:durableId="698890769">
    <w:abstractNumId w:val="35"/>
  </w:num>
  <w:num w:numId="45" w16cid:durableId="940408164">
    <w:abstractNumId w:val="16"/>
  </w:num>
  <w:num w:numId="46" w16cid:durableId="1926306804">
    <w:abstractNumId w:val="11"/>
  </w:num>
  <w:num w:numId="47" w16cid:durableId="1829662189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6C"/>
    <w:rsid w:val="00000235"/>
    <w:rsid w:val="00000A68"/>
    <w:rsid w:val="00000BD5"/>
    <w:rsid w:val="00002203"/>
    <w:rsid w:val="00004587"/>
    <w:rsid w:val="00004992"/>
    <w:rsid w:val="00004EF1"/>
    <w:rsid w:val="0000559C"/>
    <w:rsid w:val="000060BA"/>
    <w:rsid w:val="00010029"/>
    <w:rsid w:val="00010F68"/>
    <w:rsid w:val="0001222E"/>
    <w:rsid w:val="00012748"/>
    <w:rsid w:val="000136BD"/>
    <w:rsid w:val="000137A9"/>
    <w:rsid w:val="000142D3"/>
    <w:rsid w:val="00014F13"/>
    <w:rsid w:val="00016195"/>
    <w:rsid w:val="0001646E"/>
    <w:rsid w:val="0001727A"/>
    <w:rsid w:val="00017E41"/>
    <w:rsid w:val="00017ED6"/>
    <w:rsid w:val="00020145"/>
    <w:rsid w:val="00020CBD"/>
    <w:rsid w:val="0002167E"/>
    <w:rsid w:val="00022ADC"/>
    <w:rsid w:val="000238C9"/>
    <w:rsid w:val="00023D55"/>
    <w:rsid w:val="00024679"/>
    <w:rsid w:val="0002470C"/>
    <w:rsid w:val="000257D5"/>
    <w:rsid w:val="00026483"/>
    <w:rsid w:val="00027734"/>
    <w:rsid w:val="00030881"/>
    <w:rsid w:val="00030A04"/>
    <w:rsid w:val="00031070"/>
    <w:rsid w:val="000324B6"/>
    <w:rsid w:val="0003272A"/>
    <w:rsid w:val="00033D64"/>
    <w:rsid w:val="00034A52"/>
    <w:rsid w:val="000351E1"/>
    <w:rsid w:val="0003546C"/>
    <w:rsid w:val="0003572B"/>
    <w:rsid w:val="000361DF"/>
    <w:rsid w:val="00036D00"/>
    <w:rsid w:val="00040812"/>
    <w:rsid w:val="00040AD2"/>
    <w:rsid w:val="00041025"/>
    <w:rsid w:val="000413C4"/>
    <w:rsid w:val="00041476"/>
    <w:rsid w:val="000426ED"/>
    <w:rsid w:val="000435E6"/>
    <w:rsid w:val="00044FBA"/>
    <w:rsid w:val="000458D9"/>
    <w:rsid w:val="00045AD4"/>
    <w:rsid w:val="00045F27"/>
    <w:rsid w:val="00047B8F"/>
    <w:rsid w:val="000528A7"/>
    <w:rsid w:val="000541F0"/>
    <w:rsid w:val="00056059"/>
    <w:rsid w:val="000574C6"/>
    <w:rsid w:val="0006148E"/>
    <w:rsid w:val="00061647"/>
    <w:rsid w:val="00061C74"/>
    <w:rsid w:val="00063519"/>
    <w:rsid w:val="00065082"/>
    <w:rsid w:val="00065C22"/>
    <w:rsid w:val="0006776A"/>
    <w:rsid w:val="000710D7"/>
    <w:rsid w:val="000710FA"/>
    <w:rsid w:val="00071DDD"/>
    <w:rsid w:val="000739BE"/>
    <w:rsid w:val="00073A4F"/>
    <w:rsid w:val="00073B9A"/>
    <w:rsid w:val="000760C4"/>
    <w:rsid w:val="0007610A"/>
    <w:rsid w:val="00076BF5"/>
    <w:rsid w:val="00076F75"/>
    <w:rsid w:val="00077088"/>
    <w:rsid w:val="000774A8"/>
    <w:rsid w:val="0007752A"/>
    <w:rsid w:val="00077A32"/>
    <w:rsid w:val="00077B34"/>
    <w:rsid w:val="00080341"/>
    <w:rsid w:val="00082E03"/>
    <w:rsid w:val="00082E07"/>
    <w:rsid w:val="00084FE1"/>
    <w:rsid w:val="00085352"/>
    <w:rsid w:val="0008563E"/>
    <w:rsid w:val="00086FE3"/>
    <w:rsid w:val="00087632"/>
    <w:rsid w:val="0009054D"/>
    <w:rsid w:val="00090CD5"/>
    <w:rsid w:val="00090D08"/>
    <w:rsid w:val="0009155B"/>
    <w:rsid w:val="00092878"/>
    <w:rsid w:val="00092D64"/>
    <w:rsid w:val="00093DA1"/>
    <w:rsid w:val="00095864"/>
    <w:rsid w:val="00095E83"/>
    <w:rsid w:val="00096901"/>
    <w:rsid w:val="000969B3"/>
    <w:rsid w:val="000A1032"/>
    <w:rsid w:val="000A1D29"/>
    <w:rsid w:val="000A2DEA"/>
    <w:rsid w:val="000A3B50"/>
    <w:rsid w:val="000A4040"/>
    <w:rsid w:val="000A592D"/>
    <w:rsid w:val="000A5B2D"/>
    <w:rsid w:val="000A6095"/>
    <w:rsid w:val="000A68BC"/>
    <w:rsid w:val="000B0781"/>
    <w:rsid w:val="000B11EA"/>
    <w:rsid w:val="000B2A13"/>
    <w:rsid w:val="000B686C"/>
    <w:rsid w:val="000B6C7A"/>
    <w:rsid w:val="000C0349"/>
    <w:rsid w:val="000C0CD6"/>
    <w:rsid w:val="000C2026"/>
    <w:rsid w:val="000C236E"/>
    <w:rsid w:val="000C27F2"/>
    <w:rsid w:val="000C298A"/>
    <w:rsid w:val="000D349F"/>
    <w:rsid w:val="000D579F"/>
    <w:rsid w:val="000D5B42"/>
    <w:rsid w:val="000D5D3A"/>
    <w:rsid w:val="000D7DEC"/>
    <w:rsid w:val="000E1E4B"/>
    <w:rsid w:val="000E33E8"/>
    <w:rsid w:val="000E3FFA"/>
    <w:rsid w:val="000E4961"/>
    <w:rsid w:val="000E5F2F"/>
    <w:rsid w:val="000E6476"/>
    <w:rsid w:val="000E7486"/>
    <w:rsid w:val="000E7DB3"/>
    <w:rsid w:val="000F002D"/>
    <w:rsid w:val="000F0081"/>
    <w:rsid w:val="000F0C08"/>
    <w:rsid w:val="000F1B29"/>
    <w:rsid w:val="000F41A9"/>
    <w:rsid w:val="000F41AB"/>
    <w:rsid w:val="000F4C71"/>
    <w:rsid w:val="000F575F"/>
    <w:rsid w:val="000F65AB"/>
    <w:rsid w:val="00100674"/>
    <w:rsid w:val="00100CAB"/>
    <w:rsid w:val="00101C69"/>
    <w:rsid w:val="00102845"/>
    <w:rsid w:val="00103C9C"/>
    <w:rsid w:val="00104068"/>
    <w:rsid w:val="001054D8"/>
    <w:rsid w:val="00105C28"/>
    <w:rsid w:val="00105F44"/>
    <w:rsid w:val="00105F92"/>
    <w:rsid w:val="001075EF"/>
    <w:rsid w:val="0010768B"/>
    <w:rsid w:val="001119FD"/>
    <w:rsid w:val="00111EA2"/>
    <w:rsid w:val="00112187"/>
    <w:rsid w:val="0011258C"/>
    <w:rsid w:val="001134BB"/>
    <w:rsid w:val="001136C3"/>
    <w:rsid w:val="00113998"/>
    <w:rsid w:val="00113EBE"/>
    <w:rsid w:val="0011557A"/>
    <w:rsid w:val="00115EDB"/>
    <w:rsid w:val="00117183"/>
    <w:rsid w:val="00117626"/>
    <w:rsid w:val="00120866"/>
    <w:rsid w:val="00122201"/>
    <w:rsid w:val="001228B6"/>
    <w:rsid w:val="001232D8"/>
    <w:rsid w:val="00123843"/>
    <w:rsid w:val="00123D5A"/>
    <w:rsid w:val="00123F03"/>
    <w:rsid w:val="00123F99"/>
    <w:rsid w:val="00124854"/>
    <w:rsid w:val="001258E1"/>
    <w:rsid w:val="00125A7A"/>
    <w:rsid w:val="00125CB6"/>
    <w:rsid w:val="00125E35"/>
    <w:rsid w:val="00126237"/>
    <w:rsid w:val="0012651D"/>
    <w:rsid w:val="00126531"/>
    <w:rsid w:val="00126DFD"/>
    <w:rsid w:val="00130139"/>
    <w:rsid w:val="00130596"/>
    <w:rsid w:val="00130DD3"/>
    <w:rsid w:val="00130ECB"/>
    <w:rsid w:val="001317B7"/>
    <w:rsid w:val="00132942"/>
    <w:rsid w:val="00132DE7"/>
    <w:rsid w:val="00133C57"/>
    <w:rsid w:val="00134B2E"/>
    <w:rsid w:val="00134BA7"/>
    <w:rsid w:val="00136E1B"/>
    <w:rsid w:val="001373D4"/>
    <w:rsid w:val="00137E87"/>
    <w:rsid w:val="00137F72"/>
    <w:rsid w:val="001418C6"/>
    <w:rsid w:val="00141C53"/>
    <w:rsid w:val="00142094"/>
    <w:rsid w:val="00142BA9"/>
    <w:rsid w:val="00143F4F"/>
    <w:rsid w:val="00144E96"/>
    <w:rsid w:val="0014608D"/>
    <w:rsid w:val="0014775C"/>
    <w:rsid w:val="00147B8D"/>
    <w:rsid w:val="001505B5"/>
    <w:rsid w:val="00150630"/>
    <w:rsid w:val="00150F78"/>
    <w:rsid w:val="0015125F"/>
    <w:rsid w:val="00151ACF"/>
    <w:rsid w:val="00156E4B"/>
    <w:rsid w:val="001577CF"/>
    <w:rsid w:val="001607B4"/>
    <w:rsid w:val="00162E06"/>
    <w:rsid w:val="00164016"/>
    <w:rsid w:val="00164374"/>
    <w:rsid w:val="001643D1"/>
    <w:rsid w:val="001657E2"/>
    <w:rsid w:val="001663DA"/>
    <w:rsid w:val="001675E8"/>
    <w:rsid w:val="00170323"/>
    <w:rsid w:val="00173C6E"/>
    <w:rsid w:val="001745B0"/>
    <w:rsid w:val="00175376"/>
    <w:rsid w:val="00175943"/>
    <w:rsid w:val="00175BB9"/>
    <w:rsid w:val="00177372"/>
    <w:rsid w:val="001810BA"/>
    <w:rsid w:val="0018378D"/>
    <w:rsid w:val="0019053C"/>
    <w:rsid w:val="00190EDC"/>
    <w:rsid w:val="0019164B"/>
    <w:rsid w:val="001925DA"/>
    <w:rsid w:val="0019421C"/>
    <w:rsid w:val="00194B65"/>
    <w:rsid w:val="001956EF"/>
    <w:rsid w:val="001A07E0"/>
    <w:rsid w:val="001A136D"/>
    <w:rsid w:val="001A1736"/>
    <w:rsid w:val="001A1CD8"/>
    <w:rsid w:val="001A3A21"/>
    <w:rsid w:val="001A68D2"/>
    <w:rsid w:val="001A69AD"/>
    <w:rsid w:val="001A7204"/>
    <w:rsid w:val="001B312F"/>
    <w:rsid w:val="001B33E4"/>
    <w:rsid w:val="001B39FE"/>
    <w:rsid w:val="001B4253"/>
    <w:rsid w:val="001B43AA"/>
    <w:rsid w:val="001B501E"/>
    <w:rsid w:val="001B56DE"/>
    <w:rsid w:val="001B573E"/>
    <w:rsid w:val="001B5E44"/>
    <w:rsid w:val="001B5FA7"/>
    <w:rsid w:val="001B6614"/>
    <w:rsid w:val="001B71C2"/>
    <w:rsid w:val="001B76A4"/>
    <w:rsid w:val="001C08D9"/>
    <w:rsid w:val="001C0918"/>
    <w:rsid w:val="001C0D06"/>
    <w:rsid w:val="001C1897"/>
    <w:rsid w:val="001C2103"/>
    <w:rsid w:val="001C333D"/>
    <w:rsid w:val="001C51FA"/>
    <w:rsid w:val="001C53AE"/>
    <w:rsid w:val="001C67F3"/>
    <w:rsid w:val="001D0A38"/>
    <w:rsid w:val="001D2620"/>
    <w:rsid w:val="001D309C"/>
    <w:rsid w:val="001D3AB5"/>
    <w:rsid w:val="001D496A"/>
    <w:rsid w:val="001D510A"/>
    <w:rsid w:val="001D5CA1"/>
    <w:rsid w:val="001D687A"/>
    <w:rsid w:val="001D7087"/>
    <w:rsid w:val="001D7255"/>
    <w:rsid w:val="001E020B"/>
    <w:rsid w:val="001E1AF1"/>
    <w:rsid w:val="001E52E7"/>
    <w:rsid w:val="001E5B0F"/>
    <w:rsid w:val="001F0023"/>
    <w:rsid w:val="001F0640"/>
    <w:rsid w:val="001F0ABF"/>
    <w:rsid w:val="001F1710"/>
    <w:rsid w:val="001F3713"/>
    <w:rsid w:val="001F5EEE"/>
    <w:rsid w:val="001F669F"/>
    <w:rsid w:val="001F6D2A"/>
    <w:rsid w:val="00200C8F"/>
    <w:rsid w:val="00203EC4"/>
    <w:rsid w:val="002046E8"/>
    <w:rsid w:val="0020639B"/>
    <w:rsid w:val="00207DB7"/>
    <w:rsid w:val="00212AD2"/>
    <w:rsid w:val="00213679"/>
    <w:rsid w:val="00213D5A"/>
    <w:rsid w:val="00215865"/>
    <w:rsid w:val="00215E53"/>
    <w:rsid w:val="00216A5F"/>
    <w:rsid w:val="00216DF8"/>
    <w:rsid w:val="002208C4"/>
    <w:rsid w:val="002234F9"/>
    <w:rsid w:val="00224A34"/>
    <w:rsid w:val="002256A9"/>
    <w:rsid w:val="002256E5"/>
    <w:rsid w:val="0022594C"/>
    <w:rsid w:val="00225A96"/>
    <w:rsid w:val="002266F1"/>
    <w:rsid w:val="00226D7E"/>
    <w:rsid w:val="00227248"/>
    <w:rsid w:val="00230406"/>
    <w:rsid w:val="0023055C"/>
    <w:rsid w:val="00230586"/>
    <w:rsid w:val="0023183F"/>
    <w:rsid w:val="00231C1C"/>
    <w:rsid w:val="00232A0A"/>
    <w:rsid w:val="002343E1"/>
    <w:rsid w:val="002344D5"/>
    <w:rsid w:val="00234B79"/>
    <w:rsid w:val="00235C26"/>
    <w:rsid w:val="00236228"/>
    <w:rsid w:val="002400C7"/>
    <w:rsid w:val="0024049F"/>
    <w:rsid w:val="0024063F"/>
    <w:rsid w:val="002406AE"/>
    <w:rsid w:val="00241466"/>
    <w:rsid w:val="00241BE2"/>
    <w:rsid w:val="00242714"/>
    <w:rsid w:val="0024276D"/>
    <w:rsid w:val="00242D53"/>
    <w:rsid w:val="0024312B"/>
    <w:rsid w:val="00243529"/>
    <w:rsid w:val="002437C4"/>
    <w:rsid w:val="00244667"/>
    <w:rsid w:val="002446E9"/>
    <w:rsid w:val="00244705"/>
    <w:rsid w:val="0024606C"/>
    <w:rsid w:val="0024625D"/>
    <w:rsid w:val="00246CBA"/>
    <w:rsid w:val="00246E12"/>
    <w:rsid w:val="0025033B"/>
    <w:rsid w:val="00250D29"/>
    <w:rsid w:val="00251B14"/>
    <w:rsid w:val="00253AEA"/>
    <w:rsid w:val="00253CE0"/>
    <w:rsid w:val="002554F5"/>
    <w:rsid w:val="002560C1"/>
    <w:rsid w:val="00256324"/>
    <w:rsid w:val="00260002"/>
    <w:rsid w:val="00260D8F"/>
    <w:rsid w:val="0026311C"/>
    <w:rsid w:val="0026405C"/>
    <w:rsid w:val="00264231"/>
    <w:rsid w:val="002642E2"/>
    <w:rsid w:val="0026520F"/>
    <w:rsid w:val="00266410"/>
    <w:rsid w:val="00266F1E"/>
    <w:rsid w:val="002670C6"/>
    <w:rsid w:val="00272D7C"/>
    <w:rsid w:val="002751F1"/>
    <w:rsid w:val="002758BA"/>
    <w:rsid w:val="00275A82"/>
    <w:rsid w:val="00276E07"/>
    <w:rsid w:val="00276FD1"/>
    <w:rsid w:val="002802D8"/>
    <w:rsid w:val="00280572"/>
    <w:rsid w:val="00282499"/>
    <w:rsid w:val="00282EB5"/>
    <w:rsid w:val="00282F0B"/>
    <w:rsid w:val="00283FFA"/>
    <w:rsid w:val="00285324"/>
    <w:rsid w:val="002879B4"/>
    <w:rsid w:val="00287E98"/>
    <w:rsid w:val="00290D1C"/>
    <w:rsid w:val="002910B4"/>
    <w:rsid w:val="002913DF"/>
    <w:rsid w:val="00291C92"/>
    <w:rsid w:val="00292630"/>
    <w:rsid w:val="002926C3"/>
    <w:rsid w:val="00293B12"/>
    <w:rsid w:val="00293D2F"/>
    <w:rsid w:val="002963A5"/>
    <w:rsid w:val="00297716"/>
    <w:rsid w:val="00297760"/>
    <w:rsid w:val="00297ECD"/>
    <w:rsid w:val="002A107F"/>
    <w:rsid w:val="002A1E79"/>
    <w:rsid w:val="002A479D"/>
    <w:rsid w:val="002A4A5F"/>
    <w:rsid w:val="002A522C"/>
    <w:rsid w:val="002A55E7"/>
    <w:rsid w:val="002A5CE0"/>
    <w:rsid w:val="002A63A9"/>
    <w:rsid w:val="002B05BA"/>
    <w:rsid w:val="002B0665"/>
    <w:rsid w:val="002B2DAA"/>
    <w:rsid w:val="002B3AA0"/>
    <w:rsid w:val="002B3FC2"/>
    <w:rsid w:val="002B47EB"/>
    <w:rsid w:val="002B5B9D"/>
    <w:rsid w:val="002B6A88"/>
    <w:rsid w:val="002B6EE2"/>
    <w:rsid w:val="002C0A56"/>
    <w:rsid w:val="002C1DDA"/>
    <w:rsid w:val="002C40DD"/>
    <w:rsid w:val="002C54A8"/>
    <w:rsid w:val="002C6D7F"/>
    <w:rsid w:val="002C73DB"/>
    <w:rsid w:val="002C73F2"/>
    <w:rsid w:val="002C75F0"/>
    <w:rsid w:val="002C7A7C"/>
    <w:rsid w:val="002D0D52"/>
    <w:rsid w:val="002D0F1A"/>
    <w:rsid w:val="002D2D26"/>
    <w:rsid w:val="002D35E3"/>
    <w:rsid w:val="002D76A1"/>
    <w:rsid w:val="002E137E"/>
    <w:rsid w:val="002E19CA"/>
    <w:rsid w:val="002E1DD5"/>
    <w:rsid w:val="002E2662"/>
    <w:rsid w:val="002E3FCE"/>
    <w:rsid w:val="002E3FFC"/>
    <w:rsid w:val="002E48C2"/>
    <w:rsid w:val="002E5123"/>
    <w:rsid w:val="002E520D"/>
    <w:rsid w:val="002E649D"/>
    <w:rsid w:val="002E70B5"/>
    <w:rsid w:val="002F0F06"/>
    <w:rsid w:val="002F1F07"/>
    <w:rsid w:val="002F20D9"/>
    <w:rsid w:val="002F25E4"/>
    <w:rsid w:val="002F34AD"/>
    <w:rsid w:val="002F369E"/>
    <w:rsid w:val="002F456D"/>
    <w:rsid w:val="002F4938"/>
    <w:rsid w:val="002F5081"/>
    <w:rsid w:val="002F6539"/>
    <w:rsid w:val="002F7D5F"/>
    <w:rsid w:val="002F7F49"/>
    <w:rsid w:val="003020E3"/>
    <w:rsid w:val="0030341B"/>
    <w:rsid w:val="0030528F"/>
    <w:rsid w:val="003062E5"/>
    <w:rsid w:val="00310AC9"/>
    <w:rsid w:val="0031410C"/>
    <w:rsid w:val="00314194"/>
    <w:rsid w:val="003141E1"/>
    <w:rsid w:val="0031571F"/>
    <w:rsid w:val="003202CC"/>
    <w:rsid w:val="00321543"/>
    <w:rsid w:val="003222D3"/>
    <w:rsid w:val="00322602"/>
    <w:rsid w:val="00323270"/>
    <w:rsid w:val="00324645"/>
    <w:rsid w:val="003247F7"/>
    <w:rsid w:val="00325AC2"/>
    <w:rsid w:val="0032653C"/>
    <w:rsid w:val="003266C1"/>
    <w:rsid w:val="00327220"/>
    <w:rsid w:val="00327825"/>
    <w:rsid w:val="00330F5E"/>
    <w:rsid w:val="00331676"/>
    <w:rsid w:val="00332AC0"/>
    <w:rsid w:val="00332C5C"/>
    <w:rsid w:val="00333BC9"/>
    <w:rsid w:val="003343DA"/>
    <w:rsid w:val="00334FB5"/>
    <w:rsid w:val="00336F82"/>
    <w:rsid w:val="0034175A"/>
    <w:rsid w:val="00343815"/>
    <w:rsid w:val="00343D3B"/>
    <w:rsid w:val="003440ED"/>
    <w:rsid w:val="00344597"/>
    <w:rsid w:val="00344EE1"/>
    <w:rsid w:val="003456DF"/>
    <w:rsid w:val="00345B41"/>
    <w:rsid w:val="003460EF"/>
    <w:rsid w:val="00347262"/>
    <w:rsid w:val="003515C3"/>
    <w:rsid w:val="00351818"/>
    <w:rsid w:val="00351BF9"/>
    <w:rsid w:val="00352B4B"/>
    <w:rsid w:val="00352E12"/>
    <w:rsid w:val="00354182"/>
    <w:rsid w:val="003546A1"/>
    <w:rsid w:val="00355351"/>
    <w:rsid w:val="00356BC8"/>
    <w:rsid w:val="003602E5"/>
    <w:rsid w:val="003602FC"/>
    <w:rsid w:val="0036319E"/>
    <w:rsid w:val="003632E7"/>
    <w:rsid w:val="00364270"/>
    <w:rsid w:val="0036546E"/>
    <w:rsid w:val="00365DAE"/>
    <w:rsid w:val="00365E58"/>
    <w:rsid w:val="00367A6F"/>
    <w:rsid w:val="00371B92"/>
    <w:rsid w:val="00372DDB"/>
    <w:rsid w:val="0037387A"/>
    <w:rsid w:val="00373D07"/>
    <w:rsid w:val="003744C4"/>
    <w:rsid w:val="00375307"/>
    <w:rsid w:val="003801FE"/>
    <w:rsid w:val="00380959"/>
    <w:rsid w:val="003822E0"/>
    <w:rsid w:val="003835F8"/>
    <w:rsid w:val="003845E8"/>
    <w:rsid w:val="00384B61"/>
    <w:rsid w:val="00386148"/>
    <w:rsid w:val="00386EB7"/>
    <w:rsid w:val="003903BB"/>
    <w:rsid w:val="0039058B"/>
    <w:rsid w:val="00391133"/>
    <w:rsid w:val="0039394D"/>
    <w:rsid w:val="00393AA5"/>
    <w:rsid w:val="00394FDC"/>
    <w:rsid w:val="00395B4A"/>
    <w:rsid w:val="00395D62"/>
    <w:rsid w:val="003963ED"/>
    <w:rsid w:val="00396401"/>
    <w:rsid w:val="00396D1A"/>
    <w:rsid w:val="00396EC5"/>
    <w:rsid w:val="00397844"/>
    <w:rsid w:val="003978DD"/>
    <w:rsid w:val="003A125E"/>
    <w:rsid w:val="003A242F"/>
    <w:rsid w:val="003A3A6E"/>
    <w:rsid w:val="003A4094"/>
    <w:rsid w:val="003A47EE"/>
    <w:rsid w:val="003A4858"/>
    <w:rsid w:val="003A64CD"/>
    <w:rsid w:val="003A6C20"/>
    <w:rsid w:val="003A771F"/>
    <w:rsid w:val="003B00E5"/>
    <w:rsid w:val="003B528F"/>
    <w:rsid w:val="003B5446"/>
    <w:rsid w:val="003B7D26"/>
    <w:rsid w:val="003C46A9"/>
    <w:rsid w:val="003C4AD1"/>
    <w:rsid w:val="003C53F8"/>
    <w:rsid w:val="003C551A"/>
    <w:rsid w:val="003C7688"/>
    <w:rsid w:val="003C7EDC"/>
    <w:rsid w:val="003D0A55"/>
    <w:rsid w:val="003D106C"/>
    <w:rsid w:val="003D1578"/>
    <w:rsid w:val="003D23B1"/>
    <w:rsid w:val="003D2683"/>
    <w:rsid w:val="003D2FAD"/>
    <w:rsid w:val="003D345C"/>
    <w:rsid w:val="003D3AA4"/>
    <w:rsid w:val="003D4DCF"/>
    <w:rsid w:val="003D6C80"/>
    <w:rsid w:val="003D7294"/>
    <w:rsid w:val="003D7612"/>
    <w:rsid w:val="003D762D"/>
    <w:rsid w:val="003E0752"/>
    <w:rsid w:val="003E0892"/>
    <w:rsid w:val="003E09EC"/>
    <w:rsid w:val="003E15AB"/>
    <w:rsid w:val="003E4AB3"/>
    <w:rsid w:val="003E571C"/>
    <w:rsid w:val="003E58C8"/>
    <w:rsid w:val="003E5B7E"/>
    <w:rsid w:val="003E7CF7"/>
    <w:rsid w:val="003F0736"/>
    <w:rsid w:val="003F07CC"/>
    <w:rsid w:val="003F0A12"/>
    <w:rsid w:val="003F1964"/>
    <w:rsid w:val="003F23B4"/>
    <w:rsid w:val="003F3BF4"/>
    <w:rsid w:val="003F3C0F"/>
    <w:rsid w:val="003F4C8F"/>
    <w:rsid w:val="003F4CD1"/>
    <w:rsid w:val="003F731C"/>
    <w:rsid w:val="004015D2"/>
    <w:rsid w:val="004040DE"/>
    <w:rsid w:val="00404E22"/>
    <w:rsid w:val="0040656B"/>
    <w:rsid w:val="00410B1F"/>
    <w:rsid w:val="00412285"/>
    <w:rsid w:val="004133DA"/>
    <w:rsid w:val="00413F2B"/>
    <w:rsid w:val="004140BE"/>
    <w:rsid w:val="00414378"/>
    <w:rsid w:val="00415992"/>
    <w:rsid w:val="00416649"/>
    <w:rsid w:val="004170B1"/>
    <w:rsid w:val="00421BAC"/>
    <w:rsid w:val="0042516F"/>
    <w:rsid w:val="00425E6C"/>
    <w:rsid w:val="00426EEE"/>
    <w:rsid w:val="004273BF"/>
    <w:rsid w:val="004277A2"/>
    <w:rsid w:val="00427822"/>
    <w:rsid w:val="0043080D"/>
    <w:rsid w:val="00430D79"/>
    <w:rsid w:val="00430F18"/>
    <w:rsid w:val="0043259B"/>
    <w:rsid w:val="004329C8"/>
    <w:rsid w:val="00432F86"/>
    <w:rsid w:val="004330E3"/>
    <w:rsid w:val="004331ED"/>
    <w:rsid w:val="0043409F"/>
    <w:rsid w:val="004349AC"/>
    <w:rsid w:val="00435732"/>
    <w:rsid w:val="00435FE0"/>
    <w:rsid w:val="004361F7"/>
    <w:rsid w:val="00436586"/>
    <w:rsid w:val="004371DE"/>
    <w:rsid w:val="0044086B"/>
    <w:rsid w:val="004411DF"/>
    <w:rsid w:val="004424A3"/>
    <w:rsid w:val="004439B6"/>
    <w:rsid w:val="00443A29"/>
    <w:rsid w:val="004459A8"/>
    <w:rsid w:val="00445D2B"/>
    <w:rsid w:val="00446BDB"/>
    <w:rsid w:val="004472C3"/>
    <w:rsid w:val="004475C8"/>
    <w:rsid w:val="00447FAE"/>
    <w:rsid w:val="004501BC"/>
    <w:rsid w:val="00451272"/>
    <w:rsid w:val="0045159A"/>
    <w:rsid w:val="0045209C"/>
    <w:rsid w:val="004537D6"/>
    <w:rsid w:val="00453830"/>
    <w:rsid w:val="00454536"/>
    <w:rsid w:val="00454592"/>
    <w:rsid w:val="00456A40"/>
    <w:rsid w:val="00457A7F"/>
    <w:rsid w:val="00457D36"/>
    <w:rsid w:val="0046090F"/>
    <w:rsid w:val="00460DA7"/>
    <w:rsid w:val="004612F4"/>
    <w:rsid w:val="00461EBC"/>
    <w:rsid w:val="004638E1"/>
    <w:rsid w:val="00463D4A"/>
    <w:rsid w:val="00463E29"/>
    <w:rsid w:val="004647C2"/>
    <w:rsid w:val="00466506"/>
    <w:rsid w:val="004675DE"/>
    <w:rsid w:val="0047027C"/>
    <w:rsid w:val="00471D54"/>
    <w:rsid w:val="00471E0B"/>
    <w:rsid w:val="0047239B"/>
    <w:rsid w:val="00472CB9"/>
    <w:rsid w:val="00472DC6"/>
    <w:rsid w:val="00473358"/>
    <w:rsid w:val="00473C7D"/>
    <w:rsid w:val="00475256"/>
    <w:rsid w:val="00475EE8"/>
    <w:rsid w:val="0047628B"/>
    <w:rsid w:val="004773B9"/>
    <w:rsid w:val="00477CE1"/>
    <w:rsid w:val="004802A0"/>
    <w:rsid w:val="004817D1"/>
    <w:rsid w:val="004819D8"/>
    <w:rsid w:val="00484519"/>
    <w:rsid w:val="0048492F"/>
    <w:rsid w:val="004862B6"/>
    <w:rsid w:val="0048740F"/>
    <w:rsid w:val="0049077F"/>
    <w:rsid w:val="00490AA2"/>
    <w:rsid w:val="00491003"/>
    <w:rsid w:val="0049103A"/>
    <w:rsid w:val="004948E9"/>
    <w:rsid w:val="0049510B"/>
    <w:rsid w:val="00496988"/>
    <w:rsid w:val="00496A29"/>
    <w:rsid w:val="00496DA3"/>
    <w:rsid w:val="004A0969"/>
    <w:rsid w:val="004A198B"/>
    <w:rsid w:val="004A23BA"/>
    <w:rsid w:val="004A34B6"/>
    <w:rsid w:val="004A386D"/>
    <w:rsid w:val="004A44A4"/>
    <w:rsid w:val="004A4867"/>
    <w:rsid w:val="004A4F6E"/>
    <w:rsid w:val="004A5E44"/>
    <w:rsid w:val="004A61B6"/>
    <w:rsid w:val="004A6A84"/>
    <w:rsid w:val="004A7A15"/>
    <w:rsid w:val="004B2DFC"/>
    <w:rsid w:val="004B2E97"/>
    <w:rsid w:val="004B37BF"/>
    <w:rsid w:val="004B3B34"/>
    <w:rsid w:val="004B580D"/>
    <w:rsid w:val="004B634F"/>
    <w:rsid w:val="004B7F45"/>
    <w:rsid w:val="004C12F3"/>
    <w:rsid w:val="004C1324"/>
    <w:rsid w:val="004C1BA1"/>
    <w:rsid w:val="004C1EC6"/>
    <w:rsid w:val="004C2655"/>
    <w:rsid w:val="004C26D1"/>
    <w:rsid w:val="004C28C8"/>
    <w:rsid w:val="004C2AD8"/>
    <w:rsid w:val="004C3275"/>
    <w:rsid w:val="004C3681"/>
    <w:rsid w:val="004C3DBD"/>
    <w:rsid w:val="004C45CC"/>
    <w:rsid w:val="004C70E0"/>
    <w:rsid w:val="004D04D0"/>
    <w:rsid w:val="004D089F"/>
    <w:rsid w:val="004D1F27"/>
    <w:rsid w:val="004D29F6"/>
    <w:rsid w:val="004D44EE"/>
    <w:rsid w:val="004D4712"/>
    <w:rsid w:val="004D6E68"/>
    <w:rsid w:val="004D7D16"/>
    <w:rsid w:val="004E04EE"/>
    <w:rsid w:val="004E17F9"/>
    <w:rsid w:val="004E1CEA"/>
    <w:rsid w:val="004E4A9A"/>
    <w:rsid w:val="004E5A56"/>
    <w:rsid w:val="004E668F"/>
    <w:rsid w:val="004E7491"/>
    <w:rsid w:val="004E785B"/>
    <w:rsid w:val="004F0089"/>
    <w:rsid w:val="004F2557"/>
    <w:rsid w:val="004F27C3"/>
    <w:rsid w:val="004F2B0C"/>
    <w:rsid w:val="004F2DC2"/>
    <w:rsid w:val="004F2E04"/>
    <w:rsid w:val="004F3C1B"/>
    <w:rsid w:val="004F3C42"/>
    <w:rsid w:val="004F6619"/>
    <w:rsid w:val="004F72F8"/>
    <w:rsid w:val="004F7364"/>
    <w:rsid w:val="004F73C8"/>
    <w:rsid w:val="005026E4"/>
    <w:rsid w:val="00503018"/>
    <w:rsid w:val="0050364A"/>
    <w:rsid w:val="005037BA"/>
    <w:rsid w:val="00503DC9"/>
    <w:rsid w:val="00504FB2"/>
    <w:rsid w:val="00505C17"/>
    <w:rsid w:val="00505F75"/>
    <w:rsid w:val="00512CB2"/>
    <w:rsid w:val="0051317B"/>
    <w:rsid w:val="00514033"/>
    <w:rsid w:val="005149FF"/>
    <w:rsid w:val="00514DD6"/>
    <w:rsid w:val="00516D4D"/>
    <w:rsid w:val="00517717"/>
    <w:rsid w:val="00517B5F"/>
    <w:rsid w:val="00517C46"/>
    <w:rsid w:val="00517DB4"/>
    <w:rsid w:val="005204CF"/>
    <w:rsid w:val="005209EE"/>
    <w:rsid w:val="00521EED"/>
    <w:rsid w:val="0052233C"/>
    <w:rsid w:val="00522C42"/>
    <w:rsid w:val="005238C2"/>
    <w:rsid w:val="00523A46"/>
    <w:rsid w:val="00524169"/>
    <w:rsid w:val="0052456B"/>
    <w:rsid w:val="00525D53"/>
    <w:rsid w:val="005261D8"/>
    <w:rsid w:val="00526D8A"/>
    <w:rsid w:val="00527068"/>
    <w:rsid w:val="00531121"/>
    <w:rsid w:val="00531E8C"/>
    <w:rsid w:val="005339B6"/>
    <w:rsid w:val="00535B03"/>
    <w:rsid w:val="00535E1B"/>
    <w:rsid w:val="00535EB2"/>
    <w:rsid w:val="00536CC5"/>
    <w:rsid w:val="0054206F"/>
    <w:rsid w:val="005421AB"/>
    <w:rsid w:val="00542DBC"/>
    <w:rsid w:val="00542F42"/>
    <w:rsid w:val="00545C26"/>
    <w:rsid w:val="00545F3F"/>
    <w:rsid w:val="00546CFD"/>
    <w:rsid w:val="005472FF"/>
    <w:rsid w:val="00550507"/>
    <w:rsid w:val="005508F3"/>
    <w:rsid w:val="00550EC2"/>
    <w:rsid w:val="005518D7"/>
    <w:rsid w:val="00553F14"/>
    <w:rsid w:val="0055436C"/>
    <w:rsid w:val="005549DE"/>
    <w:rsid w:val="00556320"/>
    <w:rsid w:val="00556A7F"/>
    <w:rsid w:val="00556C8B"/>
    <w:rsid w:val="00557CA4"/>
    <w:rsid w:val="0056010F"/>
    <w:rsid w:val="005602B1"/>
    <w:rsid w:val="00561ABA"/>
    <w:rsid w:val="00562055"/>
    <w:rsid w:val="00562CD2"/>
    <w:rsid w:val="00562CE5"/>
    <w:rsid w:val="00563347"/>
    <w:rsid w:val="00563EDF"/>
    <w:rsid w:val="00565006"/>
    <w:rsid w:val="005655FA"/>
    <w:rsid w:val="0056627F"/>
    <w:rsid w:val="005706AE"/>
    <w:rsid w:val="00570A80"/>
    <w:rsid w:val="00571AB0"/>
    <w:rsid w:val="00573018"/>
    <w:rsid w:val="00573A8E"/>
    <w:rsid w:val="005749B5"/>
    <w:rsid w:val="00575234"/>
    <w:rsid w:val="0057612C"/>
    <w:rsid w:val="00576B0B"/>
    <w:rsid w:val="00576CF3"/>
    <w:rsid w:val="00577AE7"/>
    <w:rsid w:val="00577C00"/>
    <w:rsid w:val="00580B30"/>
    <w:rsid w:val="00581B2F"/>
    <w:rsid w:val="0058379A"/>
    <w:rsid w:val="00584906"/>
    <w:rsid w:val="00584DC9"/>
    <w:rsid w:val="005857F5"/>
    <w:rsid w:val="0058630F"/>
    <w:rsid w:val="00590646"/>
    <w:rsid w:val="005911C1"/>
    <w:rsid w:val="005913CF"/>
    <w:rsid w:val="005936AC"/>
    <w:rsid w:val="005968FB"/>
    <w:rsid w:val="0059773E"/>
    <w:rsid w:val="00597EF9"/>
    <w:rsid w:val="005A2144"/>
    <w:rsid w:val="005A227C"/>
    <w:rsid w:val="005A5F23"/>
    <w:rsid w:val="005A66D1"/>
    <w:rsid w:val="005A69A9"/>
    <w:rsid w:val="005A6F3C"/>
    <w:rsid w:val="005A7529"/>
    <w:rsid w:val="005A7A74"/>
    <w:rsid w:val="005B1209"/>
    <w:rsid w:val="005B2919"/>
    <w:rsid w:val="005B3106"/>
    <w:rsid w:val="005B330B"/>
    <w:rsid w:val="005B3362"/>
    <w:rsid w:val="005B4510"/>
    <w:rsid w:val="005B6695"/>
    <w:rsid w:val="005B7258"/>
    <w:rsid w:val="005B73D1"/>
    <w:rsid w:val="005C0FA1"/>
    <w:rsid w:val="005C33FF"/>
    <w:rsid w:val="005C3DE9"/>
    <w:rsid w:val="005C61AD"/>
    <w:rsid w:val="005C784C"/>
    <w:rsid w:val="005D17F2"/>
    <w:rsid w:val="005D217E"/>
    <w:rsid w:val="005D30B8"/>
    <w:rsid w:val="005D38A4"/>
    <w:rsid w:val="005D4D42"/>
    <w:rsid w:val="005D5208"/>
    <w:rsid w:val="005D67C9"/>
    <w:rsid w:val="005D6C82"/>
    <w:rsid w:val="005D70A5"/>
    <w:rsid w:val="005D771A"/>
    <w:rsid w:val="005D7977"/>
    <w:rsid w:val="005E0939"/>
    <w:rsid w:val="005E392E"/>
    <w:rsid w:val="005E3BCD"/>
    <w:rsid w:val="005E4485"/>
    <w:rsid w:val="005E51B7"/>
    <w:rsid w:val="005E524E"/>
    <w:rsid w:val="005E5483"/>
    <w:rsid w:val="005E54FE"/>
    <w:rsid w:val="005E5F28"/>
    <w:rsid w:val="005E6355"/>
    <w:rsid w:val="005E6896"/>
    <w:rsid w:val="005E6D15"/>
    <w:rsid w:val="005E735F"/>
    <w:rsid w:val="005F065B"/>
    <w:rsid w:val="005F2399"/>
    <w:rsid w:val="005F44A9"/>
    <w:rsid w:val="005F4BE6"/>
    <w:rsid w:val="005F5BCA"/>
    <w:rsid w:val="005F6161"/>
    <w:rsid w:val="005F7925"/>
    <w:rsid w:val="00600FB7"/>
    <w:rsid w:val="006017CE"/>
    <w:rsid w:val="00601F37"/>
    <w:rsid w:val="00601F92"/>
    <w:rsid w:val="00603358"/>
    <w:rsid w:val="006037BE"/>
    <w:rsid w:val="00603991"/>
    <w:rsid w:val="00604143"/>
    <w:rsid w:val="00605102"/>
    <w:rsid w:val="006053F1"/>
    <w:rsid w:val="0060543E"/>
    <w:rsid w:val="006059F4"/>
    <w:rsid w:val="00605E8A"/>
    <w:rsid w:val="00605EC3"/>
    <w:rsid w:val="006071DE"/>
    <w:rsid w:val="00610AF7"/>
    <w:rsid w:val="00611EE8"/>
    <w:rsid w:val="00611FE6"/>
    <w:rsid w:val="006124A2"/>
    <w:rsid w:val="00612621"/>
    <w:rsid w:val="00613405"/>
    <w:rsid w:val="006137BD"/>
    <w:rsid w:val="0061453A"/>
    <w:rsid w:val="00614D39"/>
    <w:rsid w:val="00615CD5"/>
    <w:rsid w:val="00616139"/>
    <w:rsid w:val="00616771"/>
    <w:rsid w:val="00616779"/>
    <w:rsid w:val="00616E3F"/>
    <w:rsid w:val="006172E7"/>
    <w:rsid w:val="00617E2F"/>
    <w:rsid w:val="00620077"/>
    <w:rsid w:val="00621631"/>
    <w:rsid w:val="006223FF"/>
    <w:rsid w:val="00622669"/>
    <w:rsid w:val="00622D75"/>
    <w:rsid w:val="00623220"/>
    <w:rsid w:val="0062360A"/>
    <w:rsid w:val="00623F37"/>
    <w:rsid w:val="00623F78"/>
    <w:rsid w:val="00624454"/>
    <w:rsid w:val="006247AA"/>
    <w:rsid w:val="006251AD"/>
    <w:rsid w:val="0062621E"/>
    <w:rsid w:val="006305B8"/>
    <w:rsid w:val="00630F4E"/>
    <w:rsid w:val="00631069"/>
    <w:rsid w:val="00631082"/>
    <w:rsid w:val="00631882"/>
    <w:rsid w:val="00632BB5"/>
    <w:rsid w:val="00632D4B"/>
    <w:rsid w:val="006335A9"/>
    <w:rsid w:val="00634A95"/>
    <w:rsid w:val="006353EF"/>
    <w:rsid w:val="006357A1"/>
    <w:rsid w:val="006358D2"/>
    <w:rsid w:val="00637D1C"/>
    <w:rsid w:val="00640D49"/>
    <w:rsid w:val="00642223"/>
    <w:rsid w:val="006423D8"/>
    <w:rsid w:val="006425C9"/>
    <w:rsid w:val="00642C82"/>
    <w:rsid w:val="00643143"/>
    <w:rsid w:val="00643813"/>
    <w:rsid w:val="00645ED4"/>
    <w:rsid w:val="0064673A"/>
    <w:rsid w:val="00646F1A"/>
    <w:rsid w:val="00647822"/>
    <w:rsid w:val="0065168A"/>
    <w:rsid w:val="00651BD9"/>
    <w:rsid w:val="0065212A"/>
    <w:rsid w:val="00652BA9"/>
    <w:rsid w:val="00654EAF"/>
    <w:rsid w:val="00657157"/>
    <w:rsid w:val="00660D90"/>
    <w:rsid w:val="00660DA4"/>
    <w:rsid w:val="00663507"/>
    <w:rsid w:val="006635E3"/>
    <w:rsid w:val="00663C53"/>
    <w:rsid w:val="006644AE"/>
    <w:rsid w:val="00664A94"/>
    <w:rsid w:val="00664F34"/>
    <w:rsid w:val="006661B7"/>
    <w:rsid w:val="00666B96"/>
    <w:rsid w:val="00666F5E"/>
    <w:rsid w:val="00667EE8"/>
    <w:rsid w:val="00670354"/>
    <w:rsid w:val="00671C72"/>
    <w:rsid w:val="006724AA"/>
    <w:rsid w:val="00672A54"/>
    <w:rsid w:val="00673478"/>
    <w:rsid w:val="00673B27"/>
    <w:rsid w:val="0067594A"/>
    <w:rsid w:val="0067620E"/>
    <w:rsid w:val="00677ED4"/>
    <w:rsid w:val="00682D7A"/>
    <w:rsid w:val="00682E82"/>
    <w:rsid w:val="0068676A"/>
    <w:rsid w:val="00687C25"/>
    <w:rsid w:val="00690E56"/>
    <w:rsid w:val="006910B1"/>
    <w:rsid w:val="00691463"/>
    <w:rsid w:val="00691B3C"/>
    <w:rsid w:val="00691B7F"/>
    <w:rsid w:val="0069268F"/>
    <w:rsid w:val="00693CBC"/>
    <w:rsid w:val="00693F5F"/>
    <w:rsid w:val="0069462B"/>
    <w:rsid w:val="00695D3C"/>
    <w:rsid w:val="0069727D"/>
    <w:rsid w:val="00697B53"/>
    <w:rsid w:val="00697E34"/>
    <w:rsid w:val="006A050B"/>
    <w:rsid w:val="006A0F8C"/>
    <w:rsid w:val="006A28EB"/>
    <w:rsid w:val="006A2904"/>
    <w:rsid w:val="006A3159"/>
    <w:rsid w:val="006A3EE7"/>
    <w:rsid w:val="006A57F8"/>
    <w:rsid w:val="006A5A69"/>
    <w:rsid w:val="006A5B6D"/>
    <w:rsid w:val="006A66FB"/>
    <w:rsid w:val="006B245C"/>
    <w:rsid w:val="006B2CD3"/>
    <w:rsid w:val="006B3612"/>
    <w:rsid w:val="006B454F"/>
    <w:rsid w:val="006B5216"/>
    <w:rsid w:val="006B621A"/>
    <w:rsid w:val="006B6EDA"/>
    <w:rsid w:val="006B701E"/>
    <w:rsid w:val="006B7710"/>
    <w:rsid w:val="006B7A37"/>
    <w:rsid w:val="006B7A8B"/>
    <w:rsid w:val="006C07B1"/>
    <w:rsid w:val="006C1EED"/>
    <w:rsid w:val="006C5223"/>
    <w:rsid w:val="006C54E1"/>
    <w:rsid w:val="006C57A6"/>
    <w:rsid w:val="006C6AEF"/>
    <w:rsid w:val="006C6BF7"/>
    <w:rsid w:val="006C7D8E"/>
    <w:rsid w:val="006D0872"/>
    <w:rsid w:val="006D246F"/>
    <w:rsid w:val="006D2494"/>
    <w:rsid w:val="006D32BD"/>
    <w:rsid w:val="006D50B4"/>
    <w:rsid w:val="006D5BBC"/>
    <w:rsid w:val="006D5F44"/>
    <w:rsid w:val="006D78D9"/>
    <w:rsid w:val="006D7AF6"/>
    <w:rsid w:val="006E0056"/>
    <w:rsid w:val="006E08D4"/>
    <w:rsid w:val="006E21E8"/>
    <w:rsid w:val="006E2202"/>
    <w:rsid w:val="006E2BE8"/>
    <w:rsid w:val="006E369E"/>
    <w:rsid w:val="006E4D21"/>
    <w:rsid w:val="006E5197"/>
    <w:rsid w:val="006E60C1"/>
    <w:rsid w:val="006E783E"/>
    <w:rsid w:val="006F0D85"/>
    <w:rsid w:val="006F1040"/>
    <w:rsid w:val="006F2666"/>
    <w:rsid w:val="006F3136"/>
    <w:rsid w:val="006F3B36"/>
    <w:rsid w:val="006F7433"/>
    <w:rsid w:val="00702160"/>
    <w:rsid w:val="0070243F"/>
    <w:rsid w:val="00702E18"/>
    <w:rsid w:val="00702EF4"/>
    <w:rsid w:val="00703009"/>
    <w:rsid w:val="007036AC"/>
    <w:rsid w:val="00706C5F"/>
    <w:rsid w:val="00706C91"/>
    <w:rsid w:val="00707E7F"/>
    <w:rsid w:val="007101CC"/>
    <w:rsid w:val="00712EBC"/>
    <w:rsid w:val="007130DF"/>
    <w:rsid w:val="007131DE"/>
    <w:rsid w:val="0071398C"/>
    <w:rsid w:val="00714629"/>
    <w:rsid w:val="007156C2"/>
    <w:rsid w:val="00716F53"/>
    <w:rsid w:val="00720BEF"/>
    <w:rsid w:val="00721688"/>
    <w:rsid w:val="007226A0"/>
    <w:rsid w:val="00725FEA"/>
    <w:rsid w:val="0072659D"/>
    <w:rsid w:val="00727547"/>
    <w:rsid w:val="00730DFF"/>
    <w:rsid w:val="007310A2"/>
    <w:rsid w:val="007318A0"/>
    <w:rsid w:val="00733128"/>
    <w:rsid w:val="007331FA"/>
    <w:rsid w:val="00734F1E"/>
    <w:rsid w:val="0073626A"/>
    <w:rsid w:val="00737B72"/>
    <w:rsid w:val="00737E6E"/>
    <w:rsid w:val="00740086"/>
    <w:rsid w:val="0074018A"/>
    <w:rsid w:val="00740A02"/>
    <w:rsid w:val="00740B58"/>
    <w:rsid w:val="0074118B"/>
    <w:rsid w:val="00741288"/>
    <w:rsid w:val="007425AA"/>
    <w:rsid w:val="007426D0"/>
    <w:rsid w:val="007436C9"/>
    <w:rsid w:val="00744854"/>
    <w:rsid w:val="00747E34"/>
    <w:rsid w:val="00750C7A"/>
    <w:rsid w:val="00751A4D"/>
    <w:rsid w:val="00752A17"/>
    <w:rsid w:val="00752DA9"/>
    <w:rsid w:val="00754C62"/>
    <w:rsid w:val="0075521F"/>
    <w:rsid w:val="007556B9"/>
    <w:rsid w:val="0075598D"/>
    <w:rsid w:val="00756AB9"/>
    <w:rsid w:val="007573B3"/>
    <w:rsid w:val="0075753E"/>
    <w:rsid w:val="00760879"/>
    <w:rsid w:val="007611DD"/>
    <w:rsid w:val="0076181D"/>
    <w:rsid w:val="0076208D"/>
    <w:rsid w:val="00762475"/>
    <w:rsid w:val="00762BBB"/>
    <w:rsid w:val="00762D05"/>
    <w:rsid w:val="0076366E"/>
    <w:rsid w:val="00763A9C"/>
    <w:rsid w:val="00765656"/>
    <w:rsid w:val="00765A98"/>
    <w:rsid w:val="007704EC"/>
    <w:rsid w:val="00773A58"/>
    <w:rsid w:val="00773A8B"/>
    <w:rsid w:val="00774645"/>
    <w:rsid w:val="00774C61"/>
    <w:rsid w:val="007767AD"/>
    <w:rsid w:val="00776A47"/>
    <w:rsid w:val="00776B41"/>
    <w:rsid w:val="00777272"/>
    <w:rsid w:val="00780218"/>
    <w:rsid w:val="00780F57"/>
    <w:rsid w:val="0078110E"/>
    <w:rsid w:val="00781D44"/>
    <w:rsid w:val="00781F1D"/>
    <w:rsid w:val="00782319"/>
    <w:rsid w:val="007827A5"/>
    <w:rsid w:val="007833BC"/>
    <w:rsid w:val="0078540F"/>
    <w:rsid w:val="00785590"/>
    <w:rsid w:val="00786C08"/>
    <w:rsid w:val="00787B85"/>
    <w:rsid w:val="0079049A"/>
    <w:rsid w:val="00792385"/>
    <w:rsid w:val="0079351E"/>
    <w:rsid w:val="007936F8"/>
    <w:rsid w:val="00793EC3"/>
    <w:rsid w:val="00794580"/>
    <w:rsid w:val="00794CA3"/>
    <w:rsid w:val="00795E00"/>
    <w:rsid w:val="00796A86"/>
    <w:rsid w:val="00796DCC"/>
    <w:rsid w:val="00797C31"/>
    <w:rsid w:val="007A2B5A"/>
    <w:rsid w:val="007A30C8"/>
    <w:rsid w:val="007A5918"/>
    <w:rsid w:val="007A63BE"/>
    <w:rsid w:val="007A665D"/>
    <w:rsid w:val="007A7E02"/>
    <w:rsid w:val="007B019E"/>
    <w:rsid w:val="007B13C7"/>
    <w:rsid w:val="007B147C"/>
    <w:rsid w:val="007B2C2F"/>
    <w:rsid w:val="007B40DC"/>
    <w:rsid w:val="007B4788"/>
    <w:rsid w:val="007B4ED5"/>
    <w:rsid w:val="007C04EA"/>
    <w:rsid w:val="007C2701"/>
    <w:rsid w:val="007C2F3C"/>
    <w:rsid w:val="007C425F"/>
    <w:rsid w:val="007C71F6"/>
    <w:rsid w:val="007C76EB"/>
    <w:rsid w:val="007D03A1"/>
    <w:rsid w:val="007D0E22"/>
    <w:rsid w:val="007D3850"/>
    <w:rsid w:val="007D4CA4"/>
    <w:rsid w:val="007D4CFB"/>
    <w:rsid w:val="007D4E45"/>
    <w:rsid w:val="007D53EF"/>
    <w:rsid w:val="007D6769"/>
    <w:rsid w:val="007D6E6F"/>
    <w:rsid w:val="007E0C0A"/>
    <w:rsid w:val="007E1B17"/>
    <w:rsid w:val="007E25B0"/>
    <w:rsid w:val="007E372B"/>
    <w:rsid w:val="007E382B"/>
    <w:rsid w:val="007E46CE"/>
    <w:rsid w:val="007E6A2E"/>
    <w:rsid w:val="007E6D4A"/>
    <w:rsid w:val="007E6F69"/>
    <w:rsid w:val="007E77ED"/>
    <w:rsid w:val="007E784D"/>
    <w:rsid w:val="007E7E0C"/>
    <w:rsid w:val="007F26AF"/>
    <w:rsid w:val="007F342B"/>
    <w:rsid w:val="007F4F9F"/>
    <w:rsid w:val="007F6AC3"/>
    <w:rsid w:val="007F753B"/>
    <w:rsid w:val="007F7952"/>
    <w:rsid w:val="007F7C7F"/>
    <w:rsid w:val="00801C0F"/>
    <w:rsid w:val="00801EE9"/>
    <w:rsid w:val="00802039"/>
    <w:rsid w:val="00802A98"/>
    <w:rsid w:val="00803159"/>
    <w:rsid w:val="008038DA"/>
    <w:rsid w:val="00804D18"/>
    <w:rsid w:val="0080586D"/>
    <w:rsid w:val="00806686"/>
    <w:rsid w:val="008104FB"/>
    <w:rsid w:val="008118D7"/>
    <w:rsid w:val="0081354B"/>
    <w:rsid w:val="00814712"/>
    <w:rsid w:val="00814A1B"/>
    <w:rsid w:val="00815D96"/>
    <w:rsid w:val="00816A3D"/>
    <w:rsid w:val="00816F34"/>
    <w:rsid w:val="00821E80"/>
    <w:rsid w:val="00821EB3"/>
    <w:rsid w:val="0082241C"/>
    <w:rsid w:val="00825705"/>
    <w:rsid w:val="00827002"/>
    <w:rsid w:val="00827C24"/>
    <w:rsid w:val="008303C3"/>
    <w:rsid w:val="008306C1"/>
    <w:rsid w:val="0083185E"/>
    <w:rsid w:val="00832B01"/>
    <w:rsid w:val="00834076"/>
    <w:rsid w:val="00834161"/>
    <w:rsid w:val="0083458D"/>
    <w:rsid w:val="00835958"/>
    <w:rsid w:val="0083669B"/>
    <w:rsid w:val="00837DFC"/>
    <w:rsid w:val="00837FFD"/>
    <w:rsid w:val="008423D4"/>
    <w:rsid w:val="00842674"/>
    <w:rsid w:val="0084316B"/>
    <w:rsid w:val="00844832"/>
    <w:rsid w:val="00844E99"/>
    <w:rsid w:val="00846145"/>
    <w:rsid w:val="008462BD"/>
    <w:rsid w:val="008463B8"/>
    <w:rsid w:val="00846E58"/>
    <w:rsid w:val="0085038B"/>
    <w:rsid w:val="00850635"/>
    <w:rsid w:val="00851B56"/>
    <w:rsid w:val="00851BAA"/>
    <w:rsid w:val="008525A7"/>
    <w:rsid w:val="00852EE0"/>
    <w:rsid w:val="00853674"/>
    <w:rsid w:val="00853BBA"/>
    <w:rsid w:val="00853CAA"/>
    <w:rsid w:val="0085422D"/>
    <w:rsid w:val="00854264"/>
    <w:rsid w:val="00855A5A"/>
    <w:rsid w:val="00857BB0"/>
    <w:rsid w:val="00860164"/>
    <w:rsid w:val="008604D7"/>
    <w:rsid w:val="00861FA1"/>
    <w:rsid w:val="00862175"/>
    <w:rsid w:val="00862233"/>
    <w:rsid w:val="008627FD"/>
    <w:rsid w:val="00863461"/>
    <w:rsid w:val="008639AF"/>
    <w:rsid w:val="00864D56"/>
    <w:rsid w:val="00865524"/>
    <w:rsid w:val="0086581B"/>
    <w:rsid w:val="00865AEF"/>
    <w:rsid w:val="00867324"/>
    <w:rsid w:val="00867C5E"/>
    <w:rsid w:val="008700AF"/>
    <w:rsid w:val="00870B4F"/>
    <w:rsid w:val="00870E97"/>
    <w:rsid w:val="00873FF1"/>
    <w:rsid w:val="00874F11"/>
    <w:rsid w:val="00876881"/>
    <w:rsid w:val="00877F31"/>
    <w:rsid w:val="00880176"/>
    <w:rsid w:val="00881DED"/>
    <w:rsid w:val="00885888"/>
    <w:rsid w:val="008863C8"/>
    <w:rsid w:val="008874FF"/>
    <w:rsid w:val="00887548"/>
    <w:rsid w:val="0089007E"/>
    <w:rsid w:val="00890DF1"/>
    <w:rsid w:val="00892524"/>
    <w:rsid w:val="00893586"/>
    <w:rsid w:val="00895788"/>
    <w:rsid w:val="00895FBF"/>
    <w:rsid w:val="00896F43"/>
    <w:rsid w:val="0089738A"/>
    <w:rsid w:val="008973BC"/>
    <w:rsid w:val="008A0E33"/>
    <w:rsid w:val="008A231E"/>
    <w:rsid w:val="008A6D2E"/>
    <w:rsid w:val="008B0659"/>
    <w:rsid w:val="008B0782"/>
    <w:rsid w:val="008B0C7A"/>
    <w:rsid w:val="008B1060"/>
    <w:rsid w:val="008B2A81"/>
    <w:rsid w:val="008B2AC6"/>
    <w:rsid w:val="008B31B7"/>
    <w:rsid w:val="008B478D"/>
    <w:rsid w:val="008B52AC"/>
    <w:rsid w:val="008B5BFF"/>
    <w:rsid w:val="008B5CC4"/>
    <w:rsid w:val="008B7F11"/>
    <w:rsid w:val="008C00BC"/>
    <w:rsid w:val="008C14D9"/>
    <w:rsid w:val="008C1555"/>
    <w:rsid w:val="008C2F5A"/>
    <w:rsid w:val="008C369F"/>
    <w:rsid w:val="008C59A5"/>
    <w:rsid w:val="008C5A4E"/>
    <w:rsid w:val="008C6873"/>
    <w:rsid w:val="008D08FC"/>
    <w:rsid w:val="008D0EA0"/>
    <w:rsid w:val="008D3F0F"/>
    <w:rsid w:val="008D4881"/>
    <w:rsid w:val="008D61EA"/>
    <w:rsid w:val="008D75DA"/>
    <w:rsid w:val="008D7A25"/>
    <w:rsid w:val="008D7CB5"/>
    <w:rsid w:val="008E1456"/>
    <w:rsid w:val="008E14A3"/>
    <w:rsid w:val="008E328A"/>
    <w:rsid w:val="008E3ABA"/>
    <w:rsid w:val="008E3B69"/>
    <w:rsid w:val="008F02A6"/>
    <w:rsid w:val="008F06F8"/>
    <w:rsid w:val="008F07AC"/>
    <w:rsid w:val="008F0E2C"/>
    <w:rsid w:val="008F14AB"/>
    <w:rsid w:val="008F1B7F"/>
    <w:rsid w:val="008F2A60"/>
    <w:rsid w:val="008F2B21"/>
    <w:rsid w:val="008F395F"/>
    <w:rsid w:val="008F39A4"/>
    <w:rsid w:val="008F782A"/>
    <w:rsid w:val="009014FC"/>
    <w:rsid w:val="009021F7"/>
    <w:rsid w:val="009026C2"/>
    <w:rsid w:val="00902834"/>
    <w:rsid w:val="00902DF8"/>
    <w:rsid w:val="0090359F"/>
    <w:rsid w:val="00903611"/>
    <w:rsid w:val="009056C2"/>
    <w:rsid w:val="0090643F"/>
    <w:rsid w:val="00906FF0"/>
    <w:rsid w:val="0090705C"/>
    <w:rsid w:val="00907B0D"/>
    <w:rsid w:val="00910218"/>
    <w:rsid w:val="00910E95"/>
    <w:rsid w:val="009124BB"/>
    <w:rsid w:val="009126BE"/>
    <w:rsid w:val="009133B4"/>
    <w:rsid w:val="00913A3B"/>
    <w:rsid w:val="009173C7"/>
    <w:rsid w:val="0092087B"/>
    <w:rsid w:val="00921708"/>
    <w:rsid w:val="00922062"/>
    <w:rsid w:val="00923F5C"/>
    <w:rsid w:val="009249DE"/>
    <w:rsid w:val="00926097"/>
    <w:rsid w:val="00926A3F"/>
    <w:rsid w:val="00927542"/>
    <w:rsid w:val="0093073F"/>
    <w:rsid w:val="00930C58"/>
    <w:rsid w:val="009313E9"/>
    <w:rsid w:val="00931D52"/>
    <w:rsid w:val="00932668"/>
    <w:rsid w:val="009354BE"/>
    <w:rsid w:val="00936B4C"/>
    <w:rsid w:val="00937D65"/>
    <w:rsid w:val="00941144"/>
    <w:rsid w:val="00942D57"/>
    <w:rsid w:val="0094324A"/>
    <w:rsid w:val="009442AB"/>
    <w:rsid w:val="0094457D"/>
    <w:rsid w:val="009446D0"/>
    <w:rsid w:val="0094772C"/>
    <w:rsid w:val="00950BAE"/>
    <w:rsid w:val="00951528"/>
    <w:rsid w:val="009518F2"/>
    <w:rsid w:val="00952353"/>
    <w:rsid w:val="00953C0A"/>
    <w:rsid w:val="00953FBE"/>
    <w:rsid w:val="009551BC"/>
    <w:rsid w:val="00955265"/>
    <w:rsid w:val="009552AB"/>
    <w:rsid w:val="009552C4"/>
    <w:rsid w:val="00955BF6"/>
    <w:rsid w:val="00955F61"/>
    <w:rsid w:val="00956FAE"/>
    <w:rsid w:val="00957265"/>
    <w:rsid w:val="00957696"/>
    <w:rsid w:val="00957801"/>
    <w:rsid w:val="00957BC5"/>
    <w:rsid w:val="009602DE"/>
    <w:rsid w:val="00960D93"/>
    <w:rsid w:val="00961151"/>
    <w:rsid w:val="00961490"/>
    <w:rsid w:val="00961FC6"/>
    <w:rsid w:val="00962CE4"/>
    <w:rsid w:val="00962E23"/>
    <w:rsid w:val="00962E71"/>
    <w:rsid w:val="00963C8D"/>
    <w:rsid w:val="00963E26"/>
    <w:rsid w:val="009644CD"/>
    <w:rsid w:val="00965503"/>
    <w:rsid w:val="009659A3"/>
    <w:rsid w:val="00965A59"/>
    <w:rsid w:val="00965C5D"/>
    <w:rsid w:val="00967928"/>
    <w:rsid w:val="009722B1"/>
    <w:rsid w:val="00972401"/>
    <w:rsid w:val="00973C4A"/>
    <w:rsid w:val="0097659D"/>
    <w:rsid w:val="00977C2B"/>
    <w:rsid w:val="00980B56"/>
    <w:rsid w:val="009813BA"/>
    <w:rsid w:val="00981CC2"/>
    <w:rsid w:val="00982281"/>
    <w:rsid w:val="009822C4"/>
    <w:rsid w:val="00982363"/>
    <w:rsid w:val="0098287D"/>
    <w:rsid w:val="00982D0E"/>
    <w:rsid w:val="009866CC"/>
    <w:rsid w:val="00986809"/>
    <w:rsid w:val="009873BA"/>
    <w:rsid w:val="009878AD"/>
    <w:rsid w:val="0099166D"/>
    <w:rsid w:val="00991DBA"/>
    <w:rsid w:val="009939F9"/>
    <w:rsid w:val="00993F3F"/>
    <w:rsid w:val="00994230"/>
    <w:rsid w:val="00994A1D"/>
    <w:rsid w:val="00994CE7"/>
    <w:rsid w:val="00994E0E"/>
    <w:rsid w:val="00996059"/>
    <w:rsid w:val="00997294"/>
    <w:rsid w:val="00997C86"/>
    <w:rsid w:val="009A0471"/>
    <w:rsid w:val="009A1144"/>
    <w:rsid w:val="009A41E5"/>
    <w:rsid w:val="009A44CE"/>
    <w:rsid w:val="009A456C"/>
    <w:rsid w:val="009A48BC"/>
    <w:rsid w:val="009A56FF"/>
    <w:rsid w:val="009A636C"/>
    <w:rsid w:val="009B0698"/>
    <w:rsid w:val="009B0A97"/>
    <w:rsid w:val="009B0E19"/>
    <w:rsid w:val="009B0F9F"/>
    <w:rsid w:val="009B1402"/>
    <w:rsid w:val="009B201B"/>
    <w:rsid w:val="009B232B"/>
    <w:rsid w:val="009B249E"/>
    <w:rsid w:val="009B286D"/>
    <w:rsid w:val="009B41CF"/>
    <w:rsid w:val="009B504F"/>
    <w:rsid w:val="009B6061"/>
    <w:rsid w:val="009B638A"/>
    <w:rsid w:val="009B6610"/>
    <w:rsid w:val="009B66EA"/>
    <w:rsid w:val="009B6715"/>
    <w:rsid w:val="009B6F68"/>
    <w:rsid w:val="009B7937"/>
    <w:rsid w:val="009B7DA7"/>
    <w:rsid w:val="009C01CA"/>
    <w:rsid w:val="009C0D42"/>
    <w:rsid w:val="009C20FA"/>
    <w:rsid w:val="009C26EE"/>
    <w:rsid w:val="009C422D"/>
    <w:rsid w:val="009C451B"/>
    <w:rsid w:val="009C50C4"/>
    <w:rsid w:val="009C50F8"/>
    <w:rsid w:val="009C68E2"/>
    <w:rsid w:val="009C7137"/>
    <w:rsid w:val="009C79E6"/>
    <w:rsid w:val="009D07BF"/>
    <w:rsid w:val="009D348C"/>
    <w:rsid w:val="009D37A9"/>
    <w:rsid w:val="009D38E4"/>
    <w:rsid w:val="009D396F"/>
    <w:rsid w:val="009D4025"/>
    <w:rsid w:val="009D4EED"/>
    <w:rsid w:val="009D523C"/>
    <w:rsid w:val="009D6146"/>
    <w:rsid w:val="009D724B"/>
    <w:rsid w:val="009D7588"/>
    <w:rsid w:val="009E00BB"/>
    <w:rsid w:val="009E0658"/>
    <w:rsid w:val="009E181D"/>
    <w:rsid w:val="009E21F9"/>
    <w:rsid w:val="009E46D6"/>
    <w:rsid w:val="009E51C4"/>
    <w:rsid w:val="009E5B06"/>
    <w:rsid w:val="009E774D"/>
    <w:rsid w:val="009E7CB5"/>
    <w:rsid w:val="009F1198"/>
    <w:rsid w:val="009F1316"/>
    <w:rsid w:val="009F1C80"/>
    <w:rsid w:val="009F2E78"/>
    <w:rsid w:val="009F47BA"/>
    <w:rsid w:val="009F6BD2"/>
    <w:rsid w:val="009F6D92"/>
    <w:rsid w:val="009F6DA4"/>
    <w:rsid w:val="00A013B5"/>
    <w:rsid w:val="00A0183C"/>
    <w:rsid w:val="00A03118"/>
    <w:rsid w:val="00A039D7"/>
    <w:rsid w:val="00A03B8E"/>
    <w:rsid w:val="00A1017F"/>
    <w:rsid w:val="00A11192"/>
    <w:rsid w:val="00A14166"/>
    <w:rsid w:val="00A14A25"/>
    <w:rsid w:val="00A170BA"/>
    <w:rsid w:val="00A171B3"/>
    <w:rsid w:val="00A206D4"/>
    <w:rsid w:val="00A206DA"/>
    <w:rsid w:val="00A21D57"/>
    <w:rsid w:val="00A23ABD"/>
    <w:rsid w:val="00A23E93"/>
    <w:rsid w:val="00A23FDA"/>
    <w:rsid w:val="00A2486D"/>
    <w:rsid w:val="00A24FFD"/>
    <w:rsid w:val="00A25C53"/>
    <w:rsid w:val="00A2637A"/>
    <w:rsid w:val="00A271A2"/>
    <w:rsid w:val="00A30BA2"/>
    <w:rsid w:val="00A31A2E"/>
    <w:rsid w:val="00A323C8"/>
    <w:rsid w:val="00A327A3"/>
    <w:rsid w:val="00A3433F"/>
    <w:rsid w:val="00A34BA9"/>
    <w:rsid w:val="00A3521F"/>
    <w:rsid w:val="00A400F9"/>
    <w:rsid w:val="00A41162"/>
    <w:rsid w:val="00A41568"/>
    <w:rsid w:val="00A4207F"/>
    <w:rsid w:val="00A440FB"/>
    <w:rsid w:val="00A449C2"/>
    <w:rsid w:val="00A45140"/>
    <w:rsid w:val="00A453BE"/>
    <w:rsid w:val="00A457F5"/>
    <w:rsid w:val="00A50AC4"/>
    <w:rsid w:val="00A5183E"/>
    <w:rsid w:val="00A52466"/>
    <w:rsid w:val="00A5298E"/>
    <w:rsid w:val="00A52E72"/>
    <w:rsid w:val="00A54668"/>
    <w:rsid w:val="00A55011"/>
    <w:rsid w:val="00A5503D"/>
    <w:rsid w:val="00A55B9A"/>
    <w:rsid w:val="00A55C92"/>
    <w:rsid w:val="00A55F25"/>
    <w:rsid w:val="00A5716C"/>
    <w:rsid w:val="00A60E07"/>
    <w:rsid w:val="00A618DA"/>
    <w:rsid w:val="00A63677"/>
    <w:rsid w:val="00A6482B"/>
    <w:rsid w:val="00A64D5F"/>
    <w:rsid w:val="00A64E9C"/>
    <w:rsid w:val="00A65160"/>
    <w:rsid w:val="00A65318"/>
    <w:rsid w:val="00A654B0"/>
    <w:rsid w:val="00A66C38"/>
    <w:rsid w:val="00A66DF6"/>
    <w:rsid w:val="00A67C74"/>
    <w:rsid w:val="00A67DB7"/>
    <w:rsid w:val="00A70DC4"/>
    <w:rsid w:val="00A71AE3"/>
    <w:rsid w:val="00A725AE"/>
    <w:rsid w:val="00A727B7"/>
    <w:rsid w:val="00A73BFE"/>
    <w:rsid w:val="00A747B2"/>
    <w:rsid w:val="00A75009"/>
    <w:rsid w:val="00A75061"/>
    <w:rsid w:val="00A7522B"/>
    <w:rsid w:val="00A756F2"/>
    <w:rsid w:val="00A75C78"/>
    <w:rsid w:val="00A75DB3"/>
    <w:rsid w:val="00A76343"/>
    <w:rsid w:val="00A80EC7"/>
    <w:rsid w:val="00A811D2"/>
    <w:rsid w:val="00A81B17"/>
    <w:rsid w:val="00A81B51"/>
    <w:rsid w:val="00A8394A"/>
    <w:rsid w:val="00A84352"/>
    <w:rsid w:val="00A84BF8"/>
    <w:rsid w:val="00A851C3"/>
    <w:rsid w:val="00A85FA9"/>
    <w:rsid w:val="00A86309"/>
    <w:rsid w:val="00A863F3"/>
    <w:rsid w:val="00A87BC6"/>
    <w:rsid w:val="00A87CC9"/>
    <w:rsid w:val="00A92C86"/>
    <w:rsid w:val="00A92FCF"/>
    <w:rsid w:val="00A93C8E"/>
    <w:rsid w:val="00A93F07"/>
    <w:rsid w:val="00A94F6B"/>
    <w:rsid w:val="00A95617"/>
    <w:rsid w:val="00A9663F"/>
    <w:rsid w:val="00A9696F"/>
    <w:rsid w:val="00A96B5A"/>
    <w:rsid w:val="00A97225"/>
    <w:rsid w:val="00AA0BE8"/>
    <w:rsid w:val="00AA0D07"/>
    <w:rsid w:val="00AA358D"/>
    <w:rsid w:val="00AA46A0"/>
    <w:rsid w:val="00AA477A"/>
    <w:rsid w:val="00AA5468"/>
    <w:rsid w:val="00AA703E"/>
    <w:rsid w:val="00AA7E3A"/>
    <w:rsid w:val="00AB011B"/>
    <w:rsid w:val="00AB0E93"/>
    <w:rsid w:val="00AB1EEC"/>
    <w:rsid w:val="00AB2579"/>
    <w:rsid w:val="00AB2A80"/>
    <w:rsid w:val="00AB2B84"/>
    <w:rsid w:val="00AB4A3E"/>
    <w:rsid w:val="00AC0023"/>
    <w:rsid w:val="00AC03D2"/>
    <w:rsid w:val="00AC097E"/>
    <w:rsid w:val="00AC1A5F"/>
    <w:rsid w:val="00AC251E"/>
    <w:rsid w:val="00AC48BD"/>
    <w:rsid w:val="00AC4F53"/>
    <w:rsid w:val="00AC651D"/>
    <w:rsid w:val="00AC653C"/>
    <w:rsid w:val="00AC68FD"/>
    <w:rsid w:val="00AC73E6"/>
    <w:rsid w:val="00AC7BB9"/>
    <w:rsid w:val="00AD00EB"/>
    <w:rsid w:val="00AD0610"/>
    <w:rsid w:val="00AD066C"/>
    <w:rsid w:val="00AD0773"/>
    <w:rsid w:val="00AD26AD"/>
    <w:rsid w:val="00AD5472"/>
    <w:rsid w:val="00AD581D"/>
    <w:rsid w:val="00AD5E06"/>
    <w:rsid w:val="00AD6630"/>
    <w:rsid w:val="00AD6DE3"/>
    <w:rsid w:val="00AE04C6"/>
    <w:rsid w:val="00AE108D"/>
    <w:rsid w:val="00AE174D"/>
    <w:rsid w:val="00AE1D3F"/>
    <w:rsid w:val="00AE249A"/>
    <w:rsid w:val="00AE2729"/>
    <w:rsid w:val="00AE511F"/>
    <w:rsid w:val="00AE5EF6"/>
    <w:rsid w:val="00AE619D"/>
    <w:rsid w:val="00AE69C5"/>
    <w:rsid w:val="00AE6AB4"/>
    <w:rsid w:val="00AF07BC"/>
    <w:rsid w:val="00AF0FB3"/>
    <w:rsid w:val="00AF1F5E"/>
    <w:rsid w:val="00AF24FE"/>
    <w:rsid w:val="00AF3CC5"/>
    <w:rsid w:val="00AF3E58"/>
    <w:rsid w:val="00AF4B9B"/>
    <w:rsid w:val="00AF6400"/>
    <w:rsid w:val="00AF7293"/>
    <w:rsid w:val="00AF7373"/>
    <w:rsid w:val="00B01715"/>
    <w:rsid w:val="00B01B82"/>
    <w:rsid w:val="00B0444C"/>
    <w:rsid w:val="00B05111"/>
    <w:rsid w:val="00B0590E"/>
    <w:rsid w:val="00B0632C"/>
    <w:rsid w:val="00B06682"/>
    <w:rsid w:val="00B07212"/>
    <w:rsid w:val="00B07E94"/>
    <w:rsid w:val="00B130AC"/>
    <w:rsid w:val="00B14586"/>
    <w:rsid w:val="00B15C42"/>
    <w:rsid w:val="00B16BFF"/>
    <w:rsid w:val="00B2101D"/>
    <w:rsid w:val="00B2235B"/>
    <w:rsid w:val="00B2318F"/>
    <w:rsid w:val="00B2340F"/>
    <w:rsid w:val="00B23824"/>
    <w:rsid w:val="00B23CFD"/>
    <w:rsid w:val="00B246A9"/>
    <w:rsid w:val="00B24D34"/>
    <w:rsid w:val="00B24F28"/>
    <w:rsid w:val="00B25128"/>
    <w:rsid w:val="00B25658"/>
    <w:rsid w:val="00B25EBC"/>
    <w:rsid w:val="00B26B79"/>
    <w:rsid w:val="00B26DE1"/>
    <w:rsid w:val="00B27BFE"/>
    <w:rsid w:val="00B27D32"/>
    <w:rsid w:val="00B311D7"/>
    <w:rsid w:val="00B33831"/>
    <w:rsid w:val="00B34D43"/>
    <w:rsid w:val="00B35FFE"/>
    <w:rsid w:val="00B36194"/>
    <w:rsid w:val="00B37CCE"/>
    <w:rsid w:val="00B40C68"/>
    <w:rsid w:val="00B4175E"/>
    <w:rsid w:val="00B42F77"/>
    <w:rsid w:val="00B43298"/>
    <w:rsid w:val="00B437DC"/>
    <w:rsid w:val="00B43861"/>
    <w:rsid w:val="00B446B8"/>
    <w:rsid w:val="00B47358"/>
    <w:rsid w:val="00B4772C"/>
    <w:rsid w:val="00B5088C"/>
    <w:rsid w:val="00B52B40"/>
    <w:rsid w:val="00B52BE4"/>
    <w:rsid w:val="00B5306F"/>
    <w:rsid w:val="00B54694"/>
    <w:rsid w:val="00B60119"/>
    <w:rsid w:val="00B601D6"/>
    <w:rsid w:val="00B60699"/>
    <w:rsid w:val="00B6374D"/>
    <w:rsid w:val="00B63FA8"/>
    <w:rsid w:val="00B6418D"/>
    <w:rsid w:val="00B644D5"/>
    <w:rsid w:val="00B737BD"/>
    <w:rsid w:val="00B74203"/>
    <w:rsid w:val="00B747F3"/>
    <w:rsid w:val="00B747F6"/>
    <w:rsid w:val="00B75A77"/>
    <w:rsid w:val="00B75DC8"/>
    <w:rsid w:val="00B75E1B"/>
    <w:rsid w:val="00B77769"/>
    <w:rsid w:val="00B77C5E"/>
    <w:rsid w:val="00B80B97"/>
    <w:rsid w:val="00B81A65"/>
    <w:rsid w:val="00B84761"/>
    <w:rsid w:val="00B84E95"/>
    <w:rsid w:val="00B863D5"/>
    <w:rsid w:val="00B86F2F"/>
    <w:rsid w:val="00B9091F"/>
    <w:rsid w:val="00B937D1"/>
    <w:rsid w:val="00B94207"/>
    <w:rsid w:val="00B944EE"/>
    <w:rsid w:val="00B94677"/>
    <w:rsid w:val="00B95888"/>
    <w:rsid w:val="00B96567"/>
    <w:rsid w:val="00B96839"/>
    <w:rsid w:val="00B970E2"/>
    <w:rsid w:val="00B97B7F"/>
    <w:rsid w:val="00B97BDF"/>
    <w:rsid w:val="00B97F6B"/>
    <w:rsid w:val="00BA0A15"/>
    <w:rsid w:val="00BA14A7"/>
    <w:rsid w:val="00BA2EAB"/>
    <w:rsid w:val="00BA3E0E"/>
    <w:rsid w:val="00BA40CA"/>
    <w:rsid w:val="00BA427F"/>
    <w:rsid w:val="00BA6E0F"/>
    <w:rsid w:val="00BA74E5"/>
    <w:rsid w:val="00BB044D"/>
    <w:rsid w:val="00BB16D9"/>
    <w:rsid w:val="00BB232D"/>
    <w:rsid w:val="00BB5794"/>
    <w:rsid w:val="00BB68B3"/>
    <w:rsid w:val="00BC0276"/>
    <w:rsid w:val="00BC071C"/>
    <w:rsid w:val="00BC0FA4"/>
    <w:rsid w:val="00BC1CC2"/>
    <w:rsid w:val="00BC20F1"/>
    <w:rsid w:val="00BC2AE5"/>
    <w:rsid w:val="00BC4EFA"/>
    <w:rsid w:val="00BC5231"/>
    <w:rsid w:val="00BC5694"/>
    <w:rsid w:val="00BC69C0"/>
    <w:rsid w:val="00BD1153"/>
    <w:rsid w:val="00BD1D7B"/>
    <w:rsid w:val="00BD3C1D"/>
    <w:rsid w:val="00BD3F4D"/>
    <w:rsid w:val="00BD63D2"/>
    <w:rsid w:val="00BD63DF"/>
    <w:rsid w:val="00BD6459"/>
    <w:rsid w:val="00BD7529"/>
    <w:rsid w:val="00BE0577"/>
    <w:rsid w:val="00BE2333"/>
    <w:rsid w:val="00BE3A51"/>
    <w:rsid w:val="00BE61A3"/>
    <w:rsid w:val="00BE6202"/>
    <w:rsid w:val="00BE637B"/>
    <w:rsid w:val="00BE73DA"/>
    <w:rsid w:val="00BF093F"/>
    <w:rsid w:val="00BF16DD"/>
    <w:rsid w:val="00BF1D29"/>
    <w:rsid w:val="00BF217B"/>
    <w:rsid w:val="00BF3B74"/>
    <w:rsid w:val="00BF3ED1"/>
    <w:rsid w:val="00BF4094"/>
    <w:rsid w:val="00BF447A"/>
    <w:rsid w:val="00BF46C2"/>
    <w:rsid w:val="00BF49D3"/>
    <w:rsid w:val="00BF4BA8"/>
    <w:rsid w:val="00BF6B1D"/>
    <w:rsid w:val="00BF6CC5"/>
    <w:rsid w:val="00BF78D4"/>
    <w:rsid w:val="00C0061F"/>
    <w:rsid w:val="00C0457D"/>
    <w:rsid w:val="00C0514A"/>
    <w:rsid w:val="00C05770"/>
    <w:rsid w:val="00C06908"/>
    <w:rsid w:val="00C10DC2"/>
    <w:rsid w:val="00C126E9"/>
    <w:rsid w:val="00C12A5F"/>
    <w:rsid w:val="00C146DD"/>
    <w:rsid w:val="00C14A19"/>
    <w:rsid w:val="00C15A38"/>
    <w:rsid w:val="00C20196"/>
    <w:rsid w:val="00C21521"/>
    <w:rsid w:val="00C2241A"/>
    <w:rsid w:val="00C237E7"/>
    <w:rsid w:val="00C26332"/>
    <w:rsid w:val="00C26917"/>
    <w:rsid w:val="00C27B4F"/>
    <w:rsid w:val="00C3077A"/>
    <w:rsid w:val="00C311E9"/>
    <w:rsid w:val="00C31B7E"/>
    <w:rsid w:val="00C32B30"/>
    <w:rsid w:val="00C32CAA"/>
    <w:rsid w:val="00C33127"/>
    <w:rsid w:val="00C334BF"/>
    <w:rsid w:val="00C33A2C"/>
    <w:rsid w:val="00C33F60"/>
    <w:rsid w:val="00C3598E"/>
    <w:rsid w:val="00C35A54"/>
    <w:rsid w:val="00C35FED"/>
    <w:rsid w:val="00C36EA1"/>
    <w:rsid w:val="00C40BDF"/>
    <w:rsid w:val="00C40EA9"/>
    <w:rsid w:val="00C41B30"/>
    <w:rsid w:val="00C42307"/>
    <w:rsid w:val="00C44584"/>
    <w:rsid w:val="00C44709"/>
    <w:rsid w:val="00C461A0"/>
    <w:rsid w:val="00C4740F"/>
    <w:rsid w:val="00C4768C"/>
    <w:rsid w:val="00C479C3"/>
    <w:rsid w:val="00C50506"/>
    <w:rsid w:val="00C5067F"/>
    <w:rsid w:val="00C50C5A"/>
    <w:rsid w:val="00C50E56"/>
    <w:rsid w:val="00C523F1"/>
    <w:rsid w:val="00C5391D"/>
    <w:rsid w:val="00C54ADC"/>
    <w:rsid w:val="00C54B86"/>
    <w:rsid w:val="00C550B1"/>
    <w:rsid w:val="00C56C9B"/>
    <w:rsid w:val="00C57221"/>
    <w:rsid w:val="00C57CF5"/>
    <w:rsid w:val="00C60AA4"/>
    <w:rsid w:val="00C61A0F"/>
    <w:rsid w:val="00C6216B"/>
    <w:rsid w:val="00C64591"/>
    <w:rsid w:val="00C64941"/>
    <w:rsid w:val="00C65C5B"/>
    <w:rsid w:val="00C65F95"/>
    <w:rsid w:val="00C66D23"/>
    <w:rsid w:val="00C67132"/>
    <w:rsid w:val="00C6755C"/>
    <w:rsid w:val="00C67D1E"/>
    <w:rsid w:val="00C700F3"/>
    <w:rsid w:val="00C70867"/>
    <w:rsid w:val="00C70F1D"/>
    <w:rsid w:val="00C7123E"/>
    <w:rsid w:val="00C753FF"/>
    <w:rsid w:val="00C76C3B"/>
    <w:rsid w:val="00C77603"/>
    <w:rsid w:val="00C77C7C"/>
    <w:rsid w:val="00C80495"/>
    <w:rsid w:val="00C80A4D"/>
    <w:rsid w:val="00C80D0B"/>
    <w:rsid w:val="00C823B5"/>
    <w:rsid w:val="00C82DA8"/>
    <w:rsid w:val="00C832BA"/>
    <w:rsid w:val="00C83AD2"/>
    <w:rsid w:val="00C849E5"/>
    <w:rsid w:val="00C858E7"/>
    <w:rsid w:val="00C85B78"/>
    <w:rsid w:val="00C863DF"/>
    <w:rsid w:val="00C8707E"/>
    <w:rsid w:val="00C8723B"/>
    <w:rsid w:val="00C874EA"/>
    <w:rsid w:val="00C90850"/>
    <w:rsid w:val="00C9087E"/>
    <w:rsid w:val="00C90A12"/>
    <w:rsid w:val="00C90D0A"/>
    <w:rsid w:val="00C94159"/>
    <w:rsid w:val="00C94D52"/>
    <w:rsid w:val="00C96210"/>
    <w:rsid w:val="00C96F30"/>
    <w:rsid w:val="00CA1080"/>
    <w:rsid w:val="00CA14F4"/>
    <w:rsid w:val="00CA2F3F"/>
    <w:rsid w:val="00CA490E"/>
    <w:rsid w:val="00CA4DA2"/>
    <w:rsid w:val="00CA53C3"/>
    <w:rsid w:val="00CA7593"/>
    <w:rsid w:val="00CB038B"/>
    <w:rsid w:val="00CB22A5"/>
    <w:rsid w:val="00CB23D7"/>
    <w:rsid w:val="00CB39FE"/>
    <w:rsid w:val="00CB44CA"/>
    <w:rsid w:val="00CB63F5"/>
    <w:rsid w:val="00CB7E93"/>
    <w:rsid w:val="00CB7F4C"/>
    <w:rsid w:val="00CC096C"/>
    <w:rsid w:val="00CC1C2E"/>
    <w:rsid w:val="00CC2003"/>
    <w:rsid w:val="00CC269E"/>
    <w:rsid w:val="00CC63A3"/>
    <w:rsid w:val="00CC65D6"/>
    <w:rsid w:val="00CC6C1F"/>
    <w:rsid w:val="00CC7D2C"/>
    <w:rsid w:val="00CD0591"/>
    <w:rsid w:val="00CD12F6"/>
    <w:rsid w:val="00CD1B5A"/>
    <w:rsid w:val="00CD42FF"/>
    <w:rsid w:val="00CD4BDF"/>
    <w:rsid w:val="00CD50FF"/>
    <w:rsid w:val="00CD6390"/>
    <w:rsid w:val="00CD64E2"/>
    <w:rsid w:val="00CE043C"/>
    <w:rsid w:val="00CE0528"/>
    <w:rsid w:val="00CE090F"/>
    <w:rsid w:val="00CE0C9C"/>
    <w:rsid w:val="00CE0EA1"/>
    <w:rsid w:val="00CE1121"/>
    <w:rsid w:val="00CE3AB4"/>
    <w:rsid w:val="00CE482B"/>
    <w:rsid w:val="00CE48BE"/>
    <w:rsid w:val="00CE51C5"/>
    <w:rsid w:val="00CE57FC"/>
    <w:rsid w:val="00CE7B2E"/>
    <w:rsid w:val="00CF0844"/>
    <w:rsid w:val="00CF0F3D"/>
    <w:rsid w:val="00CF248C"/>
    <w:rsid w:val="00CF28FC"/>
    <w:rsid w:val="00CF2C0D"/>
    <w:rsid w:val="00CF308C"/>
    <w:rsid w:val="00CF34E1"/>
    <w:rsid w:val="00CF3CD9"/>
    <w:rsid w:val="00CF3D23"/>
    <w:rsid w:val="00CF54B1"/>
    <w:rsid w:val="00CF54DE"/>
    <w:rsid w:val="00CF61DA"/>
    <w:rsid w:val="00CF6885"/>
    <w:rsid w:val="00CF69E8"/>
    <w:rsid w:val="00CF6AE9"/>
    <w:rsid w:val="00CF6B98"/>
    <w:rsid w:val="00CF76D5"/>
    <w:rsid w:val="00CF7DC0"/>
    <w:rsid w:val="00CF7F2B"/>
    <w:rsid w:val="00D003DE"/>
    <w:rsid w:val="00D00D9F"/>
    <w:rsid w:val="00D00E3F"/>
    <w:rsid w:val="00D0107F"/>
    <w:rsid w:val="00D01B0D"/>
    <w:rsid w:val="00D01EE9"/>
    <w:rsid w:val="00D0256F"/>
    <w:rsid w:val="00D02773"/>
    <w:rsid w:val="00D02AE2"/>
    <w:rsid w:val="00D038FB"/>
    <w:rsid w:val="00D0590D"/>
    <w:rsid w:val="00D05C14"/>
    <w:rsid w:val="00D06127"/>
    <w:rsid w:val="00D0612C"/>
    <w:rsid w:val="00D067FD"/>
    <w:rsid w:val="00D12803"/>
    <w:rsid w:val="00D13E0C"/>
    <w:rsid w:val="00D14109"/>
    <w:rsid w:val="00D15A6C"/>
    <w:rsid w:val="00D16305"/>
    <w:rsid w:val="00D17D33"/>
    <w:rsid w:val="00D20809"/>
    <w:rsid w:val="00D20EF8"/>
    <w:rsid w:val="00D238A8"/>
    <w:rsid w:val="00D241F7"/>
    <w:rsid w:val="00D24D2B"/>
    <w:rsid w:val="00D25154"/>
    <w:rsid w:val="00D251BF"/>
    <w:rsid w:val="00D253E4"/>
    <w:rsid w:val="00D267E8"/>
    <w:rsid w:val="00D26F95"/>
    <w:rsid w:val="00D275CB"/>
    <w:rsid w:val="00D27641"/>
    <w:rsid w:val="00D303FB"/>
    <w:rsid w:val="00D30681"/>
    <w:rsid w:val="00D31F23"/>
    <w:rsid w:val="00D33060"/>
    <w:rsid w:val="00D33CA3"/>
    <w:rsid w:val="00D33F70"/>
    <w:rsid w:val="00D35444"/>
    <w:rsid w:val="00D357EA"/>
    <w:rsid w:val="00D35ECB"/>
    <w:rsid w:val="00D368BD"/>
    <w:rsid w:val="00D402D6"/>
    <w:rsid w:val="00D40B21"/>
    <w:rsid w:val="00D42634"/>
    <w:rsid w:val="00D42AAD"/>
    <w:rsid w:val="00D42C2D"/>
    <w:rsid w:val="00D43520"/>
    <w:rsid w:val="00D43572"/>
    <w:rsid w:val="00D4490D"/>
    <w:rsid w:val="00D47D1C"/>
    <w:rsid w:val="00D52353"/>
    <w:rsid w:val="00D5533D"/>
    <w:rsid w:val="00D579F8"/>
    <w:rsid w:val="00D57D98"/>
    <w:rsid w:val="00D6239A"/>
    <w:rsid w:val="00D6257B"/>
    <w:rsid w:val="00D633F9"/>
    <w:rsid w:val="00D63800"/>
    <w:rsid w:val="00D64A5F"/>
    <w:rsid w:val="00D65545"/>
    <w:rsid w:val="00D6587F"/>
    <w:rsid w:val="00D66389"/>
    <w:rsid w:val="00D70089"/>
    <w:rsid w:val="00D70ABC"/>
    <w:rsid w:val="00D70C95"/>
    <w:rsid w:val="00D71B39"/>
    <w:rsid w:val="00D72C30"/>
    <w:rsid w:val="00D74794"/>
    <w:rsid w:val="00D749DD"/>
    <w:rsid w:val="00D75963"/>
    <w:rsid w:val="00D7630B"/>
    <w:rsid w:val="00D77E1A"/>
    <w:rsid w:val="00D82198"/>
    <w:rsid w:val="00D82232"/>
    <w:rsid w:val="00D82EBE"/>
    <w:rsid w:val="00D87CD1"/>
    <w:rsid w:val="00D87F56"/>
    <w:rsid w:val="00D910EA"/>
    <w:rsid w:val="00D915CB"/>
    <w:rsid w:val="00D91B8D"/>
    <w:rsid w:val="00D92D42"/>
    <w:rsid w:val="00D934E9"/>
    <w:rsid w:val="00D95050"/>
    <w:rsid w:val="00D95633"/>
    <w:rsid w:val="00D96908"/>
    <w:rsid w:val="00D97722"/>
    <w:rsid w:val="00D97B77"/>
    <w:rsid w:val="00DA0C94"/>
    <w:rsid w:val="00DA16C8"/>
    <w:rsid w:val="00DA1C15"/>
    <w:rsid w:val="00DA28A9"/>
    <w:rsid w:val="00DA441D"/>
    <w:rsid w:val="00DA4472"/>
    <w:rsid w:val="00DA4F4E"/>
    <w:rsid w:val="00DB0693"/>
    <w:rsid w:val="00DB11CD"/>
    <w:rsid w:val="00DB1E97"/>
    <w:rsid w:val="00DB276C"/>
    <w:rsid w:val="00DB2BB6"/>
    <w:rsid w:val="00DB322B"/>
    <w:rsid w:val="00DB4AEA"/>
    <w:rsid w:val="00DB5133"/>
    <w:rsid w:val="00DC1667"/>
    <w:rsid w:val="00DC1744"/>
    <w:rsid w:val="00DC18A3"/>
    <w:rsid w:val="00DC2A8D"/>
    <w:rsid w:val="00DC2BCD"/>
    <w:rsid w:val="00DC2C35"/>
    <w:rsid w:val="00DC345D"/>
    <w:rsid w:val="00DC3EA7"/>
    <w:rsid w:val="00DC4938"/>
    <w:rsid w:val="00DC5F15"/>
    <w:rsid w:val="00DC7882"/>
    <w:rsid w:val="00DC7F3B"/>
    <w:rsid w:val="00DD358F"/>
    <w:rsid w:val="00DD6FEA"/>
    <w:rsid w:val="00DD7478"/>
    <w:rsid w:val="00DE05FE"/>
    <w:rsid w:val="00DE09C5"/>
    <w:rsid w:val="00DE16BB"/>
    <w:rsid w:val="00DE17BE"/>
    <w:rsid w:val="00DE1EEF"/>
    <w:rsid w:val="00DE2F22"/>
    <w:rsid w:val="00DE3DD6"/>
    <w:rsid w:val="00DE42FC"/>
    <w:rsid w:val="00DE455E"/>
    <w:rsid w:val="00DE732F"/>
    <w:rsid w:val="00DE7BF8"/>
    <w:rsid w:val="00DF1698"/>
    <w:rsid w:val="00DF5B8A"/>
    <w:rsid w:val="00DF5DDB"/>
    <w:rsid w:val="00DF714F"/>
    <w:rsid w:val="00E0090E"/>
    <w:rsid w:val="00E00A31"/>
    <w:rsid w:val="00E01912"/>
    <w:rsid w:val="00E021DF"/>
    <w:rsid w:val="00E03B62"/>
    <w:rsid w:val="00E05363"/>
    <w:rsid w:val="00E05999"/>
    <w:rsid w:val="00E05BF1"/>
    <w:rsid w:val="00E0616B"/>
    <w:rsid w:val="00E064FA"/>
    <w:rsid w:val="00E106F7"/>
    <w:rsid w:val="00E1264F"/>
    <w:rsid w:val="00E126A0"/>
    <w:rsid w:val="00E13EBE"/>
    <w:rsid w:val="00E1563B"/>
    <w:rsid w:val="00E16503"/>
    <w:rsid w:val="00E16893"/>
    <w:rsid w:val="00E16C11"/>
    <w:rsid w:val="00E173CC"/>
    <w:rsid w:val="00E17862"/>
    <w:rsid w:val="00E20D86"/>
    <w:rsid w:val="00E22093"/>
    <w:rsid w:val="00E22F07"/>
    <w:rsid w:val="00E24D79"/>
    <w:rsid w:val="00E25E5C"/>
    <w:rsid w:val="00E26AB5"/>
    <w:rsid w:val="00E3151F"/>
    <w:rsid w:val="00E3229C"/>
    <w:rsid w:val="00E32488"/>
    <w:rsid w:val="00E33B25"/>
    <w:rsid w:val="00E346FF"/>
    <w:rsid w:val="00E349CB"/>
    <w:rsid w:val="00E34F3E"/>
    <w:rsid w:val="00E35317"/>
    <w:rsid w:val="00E354E6"/>
    <w:rsid w:val="00E378E0"/>
    <w:rsid w:val="00E40714"/>
    <w:rsid w:val="00E43CD5"/>
    <w:rsid w:val="00E4427F"/>
    <w:rsid w:val="00E450FB"/>
    <w:rsid w:val="00E45C01"/>
    <w:rsid w:val="00E46293"/>
    <w:rsid w:val="00E462E1"/>
    <w:rsid w:val="00E500F9"/>
    <w:rsid w:val="00E5058A"/>
    <w:rsid w:val="00E5103D"/>
    <w:rsid w:val="00E5221E"/>
    <w:rsid w:val="00E52D05"/>
    <w:rsid w:val="00E52FC5"/>
    <w:rsid w:val="00E53AB9"/>
    <w:rsid w:val="00E54004"/>
    <w:rsid w:val="00E545AA"/>
    <w:rsid w:val="00E54BD0"/>
    <w:rsid w:val="00E55F5C"/>
    <w:rsid w:val="00E5630E"/>
    <w:rsid w:val="00E5760D"/>
    <w:rsid w:val="00E57993"/>
    <w:rsid w:val="00E609E8"/>
    <w:rsid w:val="00E60DA8"/>
    <w:rsid w:val="00E60DD7"/>
    <w:rsid w:val="00E6204B"/>
    <w:rsid w:val="00E62EF1"/>
    <w:rsid w:val="00E62F66"/>
    <w:rsid w:val="00E63BC0"/>
    <w:rsid w:val="00E63C8A"/>
    <w:rsid w:val="00E63F46"/>
    <w:rsid w:val="00E655E0"/>
    <w:rsid w:val="00E65A87"/>
    <w:rsid w:val="00E65D4D"/>
    <w:rsid w:val="00E661A9"/>
    <w:rsid w:val="00E67B11"/>
    <w:rsid w:val="00E70DC8"/>
    <w:rsid w:val="00E716B1"/>
    <w:rsid w:val="00E735A3"/>
    <w:rsid w:val="00E7658F"/>
    <w:rsid w:val="00E76D4F"/>
    <w:rsid w:val="00E77506"/>
    <w:rsid w:val="00E77BBE"/>
    <w:rsid w:val="00E77E9B"/>
    <w:rsid w:val="00E8013A"/>
    <w:rsid w:val="00E80BDF"/>
    <w:rsid w:val="00E81074"/>
    <w:rsid w:val="00E81A67"/>
    <w:rsid w:val="00E83663"/>
    <w:rsid w:val="00E837DA"/>
    <w:rsid w:val="00E83C47"/>
    <w:rsid w:val="00E87447"/>
    <w:rsid w:val="00E87599"/>
    <w:rsid w:val="00E87C7B"/>
    <w:rsid w:val="00E90A49"/>
    <w:rsid w:val="00E90C67"/>
    <w:rsid w:val="00E912A2"/>
    <w:rsid w:val="00E918A8"/>
    <w:rsid w:val="00E92400"/>
    <w:rsid w:val="00E92C28"/>
    <w:rsid w:val="00E936C2"/>
    <w:rsid w:val="00E94522"/>
    <w:rsid w:val="00E945AF"/>
    <w:rsid w:val="00E95EF9"/>
    <w:rsid w:val="00E96129"/>
    <w:rsid w:val="00E9741E"/>
    <w:rsid w:val="00E9779F"/>
    <w:rsid w:val="00EA00DE"/>
    <w:rsid w:val="00EA1DEA"/>
    <w:rsid w:val="00EA293A"/>
    <w:rsid w:val="00EA34F8"/>
    <w:rsid w:val="00EA433F"/>
    <w:rsid w:val="00EA5A73"/>
    <w:rsid w:val="00EB06AD"/>
    <w:rsid w:val="00EB18C0"/>
    <w:rsid w:val="00EB3ADC"/>
    <w:rsid w:val="00EB3D6F"/>
    <w:rsid w:val="00EB4686"/>
    <w:rsid w:val="00EB66B1"/>
    <w:rsid w:val="00EB7401"/>
    <w:rsid w:val="00EC0124"/>
    <w:rsid w:val="00EC122D"/>
    <w:rsid w:val="00EC1F98"/>
    <w:rsid w:val="00EC2904"/>
    <w:rsid w:val="00EC2A11"/>
    <w:rsid w:val="00EC3E53"/>
    <w:rsid w:val="00EC42C9"/>
    <w:rsid w:val="00EC5A6C"/>
    <w:rsid w:val="00EC78D9"/>
    <w:rsid w:val="00EC7C1B"/>
    <w:rsid w:val="00EC7D62"/>
    <w:rsid w:val="00ED089B"/>
    <w:rsid w:val="00ED0948"/>
    <w:rsid w:val="00ED3305"/>
    <w:rsid w:val="00ED4A07"/>
    <w:rsid w:val="00ED60D6"/>
    <w:rsid w:val="00ED6399"/>
    <w:rsid w:val="00ED6DEB"/>
    <w:rsid w:val="00ED7A72"/>
    <w:rsid w:val="00EE00E8"/>
    <w:rsid w:val="00EE0E0F"/>
    <w:rsid w:val="00EE1B42"/>
    <w:rsid w:val="00EE21A4"/>
    <w:rsid w:val="00EE2A86"/>
    <w:rsid w:val="00EE3DA3"/>
    <w:rsid w:val="00EE4B6F"/>
    <w:rsid w:val="00EE57B5"/>
    <w:rsid w:val="00EE5AB9"/>
    <w:rsid w:val="00EE68CD"/>
    <w:rsid w:val="00EE6F33"/>
    <w:rsid w:val="00EE7238"/>
    <w:rsid w:val="00EE747D"/>
    <w:rsid w:val="00EF00EC"/>
    <w:rsid w:val="00EF1B52"/>
    <w:rsid w:val="00EF21E8"/>
    <w:rsid w:val="00EF5EBA"/>
    <w:rsid w:val="00EF696D"/>
    <w:rsid w:val="00EF6C92"/>
    <w:rsid w:val="00EF744A"/>
    <w:rsid w:val="00F0065A"/>
    <w:rsid w:val="00F02CBF"/>
    <w:rsid w:val="00F03F3E"/>
    <w:rsid w:val="00F063FC"/>
    <w:rsid w:val="00F064A6"/>
    <w:rsid w:val="00F067AC"/>
    <w:rsid w:val="00F06A37"/>
    <w:rsid w:val="00F06ED2"/>
    <w:rsid w:val="00F0706C"/>
    <w:rsid w:val="00F071DA"/>
    <w:rsid w:val="00F07326"/>
    <w:rsid w:val="00F074AC"/>
    <w:rsid w:val="00F07747"/>
    <w:rsid w:val="00F1014D"/>
    <w:rsid w:val="00F12216"/>
    <w:rsid w:val="00F1232F"/>
    <w:rsid w:val="00F139D5"/>
    <w:rsid w:val="00F144BD"/>
    <w:rsid w:val="00F1531E"/>
    <w:rsid w:val="00F155CC"/>
    <w:rsid w:val="00F16557"/>
    <w:rsid w:val="00F229E3"/>
    <w:rsid w:val="00F23665"/>
    <w:rsid w:val="00F24055"/>
    <w:rsid w:val="00F24AA5"/>
    <w:rsid w:val="00F24D73"/>
    <w:rsid w:val="00F250AA"/>
    <w:rsid w:val="00F25F15"/>
    <w:rsid w:val="00F26A8D"/>
    <w:rsid w:val="00F2702D"/>
    <w:rsid w:val="00F271CB"/>
    <w:rsid w:val="00F2769E"/>
    <w:rsid w:val="00F279B1"/>
    <w:rsid w:val="00F27B35"/>
    <w:rsid w:val="00F27F5E"/>
    <w:rsid w:val="00F31C38"/>
    <w:rsid w:val="00F31D34"/>
    <w:rsid w:val="00F3285D"/>
    <w:rsid w:val="00F328CA"/>
    <w:rsid w:val="00F32B10"/>
    <w:rsid w:val="00F33E38"/>
    <w:rsid w:val="00F3579A"/>
    <w:rsid w:val="00F35D4F"/>
    <w:rsid w:val="00F406C5"/>
    <w:rsid w:val="00F41364"/>
    <w:rsid w:val="00F413EE"/>
    <w:rsid w:val="00F415E0"/>
    <w:rsid w:val="00F41816"/>
    <w:rsid w:val="00F41E57"/>
    <w:rsid w:val="00F42326"/>
    <w:rsid w:val="00F4543D"/>
    <w:rsid w:val="00F46454"/>
    <w:rsid w:val="00F471A1"/>
    <w:rsid w:val="00F47FCD"/>
    <w:rsid w:val="00F51187"/>
    <w:rsid w:val="00F519A2"/>
    <w:rsid w:val="00F53EAB"/>
    <w:rsid w:val="00F5456C"/>
    <w:rsid w:val="00F55BE6"/>
    <w:rsid w:val="00F5603A"/>
    <w:rsid w:val="00F5631D"/>
    <w:rsid w:val="00F56AA8"/>
    <w:rsid w:val="00F5700A"/>
    <w:rsid w:val="00F57D04"/>
    <w:rsid w:val="00F60D47"/>
    <w:rsid w:val="00F6105A"/>
    <w:rsid w:val="00F62006"/>
    <w:rsid w:val="00F62B54"/>
    <w:rsid w:val="00F6333B"/>
    <w:rsid w:val="00F63756"/>
    <w:rsid w:val="00F63C62"/>
    <w:rsid w:val="00F641E5"/>
    <w:rsid w:val="00F64B04"/>
    <w:rsid w:val="00F65E30"/>
    <w:rsid w:val="00F6731E"/>
    <w:rsid w:val="00F67D65"/>
    <w:rsid w:val="00F70094"/>
    <w:rsid w:val="00F72308"/>
    <w:rsid w:val="00F72E2F"/>
    <w:rsid w:val="00F742BD"/>
    <w:rsid w:val="00F74995"/>
    <w:rsid w:val="00F74A6D"/>
    <w:rsid w:val="00F75045"/>
    <w:rsid w:val="00F768F9"/>
    <w:rsid w:val="00F76E10"/>
    <w:rsid w:val="00F77B8E"/>
    <w:rsid w:val="00F806C4"/>
    <w:rsid w:val="00F80F35"/>
    <w:rsid w:val="00F83396"/>
    <w:rsid w:val="00F86CE0"/>
    <w:rsid w:val="00F8745C"/>
    <w:rsid w:val="00F87C25"/>
    <w:rsid w:val="00F932AE"/>
    <w:rsid w:val="00F9347D"/>
    <w:rsid w:val="00F937AE"/>
    <w:rsid w:val="00F94D93"/>
    <w:rsid w:val="00F96025"/>
    <w:rsid w:val="00F966B6"/>
    <w:rsid w:val="00F96D83"/>
    <w:rsid w:val="00F971B7"/>
    <w:rsid w:val="00F97641"/>
    <w:rsid w:val="00F97E4A"/>
    <w:rsid w:val="00FA2FAD"/>
    <w:rsid w:val="00FA3047"/>
    <w:rsid w:val="00FA33A1"/>
    <w:rsid w:val="00FA3D5E"/>
    <w:rsid w:val="00FA433F"/>
    <w:rsid w:val="00FA4975"/>
    <w:rsid w:val="00FA5625"/>
    <w:rsid w:val="00FA5AC8"/>
    <w:rsid w:val="00FA5FC6"/>
    <w:rsid w:val="00FA664C"/>
    <w:rsid w:val="00FA6DE5"/>
    <w:rsid w:val="00FA70A0"/>
    <w:rsid w:val="00FB0B90"/>
    <w:rsid w:val="00FB1438"/>
    <w:rsid w:val="00FB447B"/>
    <w:rsid w:val="00FB4D36"/>
    <w:rsid w:val="00FB5BE4"/>
    <w:rsid w:val="00FB6310"/>
    <w:rsid w:val="00FB64CF"/>
    <w:rsid w:val="00FB6BB7"/>
    <w:rsid w:val="00FB6C2D"/>
    <w:rsid w:val="00FB6F7A"/>
    <w:rsid w:val="00FB77A3"/>
    <w:rsid w:val="00FC074D"/>
    <w:rsid w:val="00FC35A7"/>
    <w:rsid w:val="00FC441D"/>
    <w:rsid w:val="00FC4F7A"/>
    <w:rsid w:val="00FC6276"/>
    <w:rsid w:val="00FC69F8"/>
    <w:rsid w:val="00FC7FDC"/>
    <w:rsid w:val="00FD0420"/>
    <w:rsid w:val="00FD1195"/>
    <w:rsid w:val="00FD2370"/>
    <w:rsid w:val="00FD3AB6"/>
    <w:rsid w:val="00FD3D65"/>
    <w:rsid w:val="00FD4794"/>
    <w:rsid w:val="00FD4879"/>
    <w:rsid w:val="00FD7277"/>
    <w:rsid w:val="00FD7304"/>
    <w:rsid w:val="00FD7643"/>
    <w:rsid w:val="00FE171C"/>
    <w:rsid w:val="00FE40BC"/>
    <w:rsid w:val="00FE478B"/>
    <w:rsid w:val="00FE645F"/>
    <w:rsid w:val="00FE688E"/>
    <w:rsid w:val="00FE6FC0"/>
    <w:rsid w:val="00FF018D"/>
    <w:rsid w:val="00FF01D5"/>
    <w:rsid w:val="00FF13A0"/>
    <w:rsid w:val="00FF1D84"/>
    <w:rsid w:val="00FF20C8"/>
    <w:rsid w:val="00FF20D4"/>
    <w:rsid w:val="00FF3D2C"/>
    <w:rsid w:val="00FF3E9B"/>
    <w:rsid w:val="00FF48AC"/>
    <w:rsid w:val="00FF4ACB"/>
    <w:rsid w:val="00FF4E31"/>
    <w:rsid w:val="00FF512E"/>
    <w:rsid w:val="00FF58E0"/>
    <w:rsid w:val="00FF61C3"/>
    <w:rsid w:val="00FF66DF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87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FAD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79A"/>
    <w:rPr>
      <w:color w:val="0432FF" w:themeColor="hyperlink"/>
      <w:u w:val="single"/>
    </w:rPr>
  </w:style>
  <w:style w:type="paragraph" w:styleId="Revision">
    <w:name w:val="Revision"/>
    <w:hidden/>
    <w:uiPriority w:val="99"/>
    <w:semiHidden/>
    <w:rsid w:val="008B31B7"/>
    <w:rPr>
      <w:sz w:val="22"/>
    </w:rPr>
  </w:style>
  <w:style w:type="table" w:styleId="TableGrid">
    <w:name w:val="Table Grid"/>
    <w:basedOn w:val="TableNormal"/>
    <w:uiPriority w:val="39"/>
    <w:rsid w:val="00AA0D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AA0D07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0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2B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B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2BB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B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B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BB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58E7"/>
    <w:rPr>
      <w:color w:val="92929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1E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54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2168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StyleLeft063cmLinespacingMultiple12li">
    <w:name w:val="Style Left:  0.63 cm Line spacing:  Multiple 1.2 li"/>
    <w:basedOn w:val="Normal"/>
    <w:autoRedefine/>
    <w:rsid w:val="00126237"/>
    <w:pPr>
      <w:numPr>
        <w:numId w:val="20"/>
      </w:numPr>
      <w:suppressAutoHyphens w:val="0"/>
      <w:spacing w:after="0"/>
    </w:pPr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rla-zapel-9ase.squarespace.com/s/IAC-Home-and-Living-Reference-Group-bulletin-26-July-Final-p8wn.docx" TargetMode="External"/><Relationship Id="rId18" Type="http://schemas.openxmlformats.org/officeDocument/2006/relationships/hyperlink" Target="https://www.ndis.gov.au/providers/pricing-arrangements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disability.royalcommission.gov.a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dis-iac.com.au/ms-leah-van-poppel" TargetMode="External"/><Relationship Id="rId17" Type="http://schemas.openxmlformats.org/officeDocument/2006/relationships/hyperlink" Target="https://www.ndis.gov.au/about-us/operational-guidelines/including-specific-types-supports-plans-operational-guideline/including-specific-types-supports-plans-operational-guideline-sustaining-informal-support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about-us/policies/service-charter/participant-service-guarantee" TargetMode="External"/><Relationship Id="rId20" Type="http://schemas.openxmlformats.org/officeDocument/2006/relationships/hyperlink" Target="https://www.ndisreview.gov.a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-iac.com.au/home-and-living-reference-group" TargetMode="External"/><Relationship Id="rId24" Type="http://schemas.openxmlformats.org/officeDocument/2006/relationships/hyperlink" Target="https://www.ndis-iac.com.au/advi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au/Details/C2022C00206" TargetMode="External"/><Relationship Id="rId23" Type="http://schemas.openxmlformats.org/officeDocument/2006/relationships/hyperlink" Target="https://www.ndis-iac.com.au/meetings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cosam.org.au/national-resource-centre/circles-of-support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-iac.com.au/reference-groups" TargetMode="External"/><Relationship Id="rId22" Type="http://schemas.openxmlformats.org/officeDocument/2006/relationships/hyperlink" Target="https://www.ndis.gov.au/community/have-your-say/reform-outcomes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998EF-1A4E-40D2-8A91-96265B688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7E350-E54D-4F23-857F-581287C44D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29CDFA-E2B6-4535-92E3-D5447E936C83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4.xml><?xml version="1.0" encoding="utf-8"?>
<ds:datastoreItem xmlns:ds="http://schemas.openxmlformats.org/officeDocument/2006/customXml" ds:itemID="{8DE83682-BAEC-46C2-B52C-1E35EA307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Links>
    <vt:vector size="84" baseType="variant">
      <vt:variant>
        <vt:i4>8192101</vt:i4>
      </vt:variant>
      <vt:variant>
        <vt:i4>48</vt:i4>
      </vt:variant>
      <vt:variant>
        <vt:i4>0</vt:i4>
      </vt:variant>
      <vt:variant>
        <vt:i4>5</vt:i4>
      </vt:variant>
      <vt:variant>
        <vt:lpwstr>https://www.ndis-iac.com.au/advice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https://www.ndis-iac.com.au/meetings</vt:lpwstr>
      </vt:variant>
      <vt:variant>
        <vt:lpwstr/>
      </vt:variant>
      <vt:variant>
        <vt:i4>2752546</vt:i4>
      </vt:variant>
      <vt:variant>
        <vt:i4>39</vt:i4>
      </vt:variant>
      <vt:variant>
        <vt:i4>0</vt:i4>
      </vt:variant>
      <vt:variant>
        <vt:i4>5</vt:i4>
      </vt:variant>
      <vt:variant>
        <vt:lpwstr>https://www.ndis.gov.au/community/have-your-say/reform-outcomes</vt:lpwstr>
      </vt:variant>
      <vt:variant>
        <vt:lpwstr/>
      </vt:variant>
      <vt:variant>
        <vt:i4>3014764</vt:i4>
      </vt:variant>
      <vt:variant>
        <vt:i4>36</vt:i4>
      </vt:variant>
      <vt:variant>
        <vt:i4>0</vt:i4>
      </vt:variant>
      <vt:variant>
        <vt:i4>5</vt:i4>
      </vt:variant>
      <vt:variant>
        <vt:lpwstr>https://disability.royalcommission.gov.au/</vt:lpwstr>
      </vt:variant>
      <vt:variant>
        <vt:lpwstr/>
      </vt:variant>
      <vt:variant>
        <vt:i4>8060988</vt:i4>
      </vt:variant>
      <vt:variant>
        <vt:i4>33</vt:i4>
      </vt:variant>
      <vt:variant>
        <vt:i4>0</vt:i4>
      </vt:variant>
      <vt:variant>
        <vt:i4>5</vt:i4>
      </vt:variant>
      <vt:variant>
        <vt:lpwstr>https://www.ndisreview.gov.au/</vt:lpwstr>
      </vt:variant>
      <vt:variant>
        <vt:lpwstr/>
      </vt:variant>
      <vt:variant>
        <vt:i4>5242884</vt:i4>
      </vt:variant>
      <vt:variant>
        <vt:i4>30</vt:i4>
      </vt:variant>
      <vt:variant>
        <vt:i4>0</vt:i4>
      </vt:variant>
      <vt:variant>
        <vt:i4>5</vt:i4>
      </vt:variant>
      <vt:variant>
        <vt:lpwstr>https://cosam.org.au/national-resource-centre/circles-of-support/</vt:lpwstr>
      </vt:variant>
      <vt:variant>
        <vt:lpwstr/>
      </vt:variant>
      <vt:variant>
        <vt:i4>7012387</vt:i4>
      </vt:variant>
      <vt:variant>
        <vt:i4>24</vt:i4>
      </vt:variant>
      <vt:variant>
        <vt:i4>0</vt:i4>
      </vt:variant>
      <vt:variant>
        <vt:i4>5</vt:i4>
      </vt:variant>
      <vt:variant>
        <vt:lpwstr>https://www.ndis.gov.au/providers/pricing-arrangements</vt:lpwstr>
      </vt:variant>
      <vt:variant>
        <vt:lpwstr/>
      </vt:variant>
      <vt:variant>
        <vt:i4>5242908</vt:i4>
      </vt:variant>
      <vt:variant>
        <vt:i4>21</vt:i4>
      </vt:variant>
      <vt:variant>
        <vt:i4>0</vt:i4>
      </vt:variant>
      <vt:variant>
        <vt:i4>5</vt:i4>
      </vt:variant>
      <vt:variant>
        <vt:lpwstr>https://www.ndis.gov.au/about-us/operational-guidelines/including-specific-types-supports-plans-operational-guideline/including-specific-types-supports-plans-operational-guideline-sustaining-informal-supports</vt:lpwstr>
      </vt:variant>
      <vt:variant>
        <vt:lpwstr/>
      </vt:variant>
      <vt:variant>
        <vt:i4>6488170</vt:i4>
      </vt:variant>
      <vt:variant>
        <vt:i4>18</vt:i4>
      </vt:variant>
      <vt:variant>
        <vt:i4>0</vt:i4>
      </vt:variant>
      <vt:variant>
        <vt:i4>5</vt:i4>
      </vt:variant>
      <vt:variant>
        <vt:lpwstr>https://www.ndis.gov.au/about-us/policies/service-charter/participant-service-guarantee</vt:lpwstr>
      </vt:variant>
      <vt:variant>
        <vt:lpwstr>:~:text=The%20Participant%20Service%20Guarantee%20sets%20clear%20timeframes%20for,greater%20certainty%20about%20how%20long%20processes%20will%20take.</vt:lpwstr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https://www.legislation.gov.au/Details/C2022C00206</vt:lpwstr>
      </vt:variant>
      <vt:variant>
        <vt:lpwstr/>
      </vt:variant>
      <vt:variant>
        <vt:i4>4849668</vt:i4>
      </vt:variant>
      <vt:variant>
        <vt:i4>12</vt:i4>
      </vt:variant>
      <vt:variant>
        <vt:i4>0</vt:i4>
      </vt:variant>
      <vt:variant>
        <vt:i4>5</vt:i4>
      </vt:variant>
      <vt:variant>
        <vt:lpwstr>https://www.ndis-iac.com.au/reference-groups</vt:lpwstr>
      </vt:variant>
      <vt:variant>
        <vt:lpwstr/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https://carla-zapel-9ase.squarespace.com/s/IAC-Home-and-Living-Reference-Group-bulletin-26-July-Final-p8wn.docx</vt:lpwstr>
      </vt:variant>
      <vt:variant>
        <vt:lpwstr/>
      </vt:variant>
      <vt:variant>
        <vt:i4>7929889</vt:i4>
      </vt:variant>
      <vt:variant>
        <vt:i4>6</vt:i4>
      </vt:variant>
      <vt:variant>
        <vt:i4>0</vt:i4>
      </vt:variant>
      <vt:variant>
        <vt:i4>5</vt:i4>
      </vt:variant>
      <vt:variant>
        <vt:lpwstr>https://www.ndis-iac.com.au/ms-leah-van-poppel</vt:lpwstr>
      </vt:variant>
      <vt:variant>
        <vt:lpwstr/>
      </vt:variant>
      <vt:variant>
        <vt:i4>7274616</vt:i4>
      </vt:variant>
      <vt:variant>
        <vt:i4>3</vt:i4>
      </vt:variant>
      <vt:variant>
        <vt:i4>0</vt:i4>
      </vt:variant>
      <vt:variant>
        <vt:i4>5</vt:i4>
      </vt:variant>
      <vt:variant>
        <vt:lpwstr>https://www.ndis-iac.com.au/home-and-living-reference-group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2023-10-01T21:36:00Z</dcterms:created>
  <dcterms:modified xsi:type="dcterms:W3CDTF">2023-10-10T02:57:00Z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2023-10-01T21:36:09Z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2c9b6e2e-6d75-4418-b74c-0680f45e6690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  <property fmtid="{D5CDD505-2E9C-101B-9397-08002B2CF9AE}" pid="10" name="MediaServiceImageTags">
    <vt:lpwstr/>
  </property>
</Properties>
</file>